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9FE323" w14:textId="1A691042" w:rsidR="00420B1B" w:rsidRDefault="00580FF1">
      <w:r>
        <w:rPr>
          <w:rFonts w:ascii="Times New Roman" w:hAnsi="Times New Roman" w:cs="Times New Roman"/>
          <w:noProof/>
          <w:sz w:val="24"/>
          <w:szCs w:val="24"/>
        </w:rPr>
        <mc:AlternateContent>
          <mc:Choice Requires="wps">
            <w:drawing>
              <wp:anchor distT="36576" distB="36576" distL="36576" distR="36576" simplePos="0" relativeHeight="251658243" behindDoc="0" locked="0" layoutInCell="1" allowOverlap="1" wp14:anchorId="62A698F0" wp14:editId="15E557E1">
                <wp:simplePos x="0" y="0"/>
                <wp:positionH relativeFrom="margin">
                  <wp:posOffset>1301115</wp:posOffset>
                </wp:positionH>
                <wp:positionV relativeFrom="margin">
                  <wp:posOffset>-597535</wp:posOffset>
                </wp:positionV>
                <wp:extent cx="10689590" cy="137858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9590" cy="1378585"/>
                        </a:xfrm>
                        <a:prstGeom prst="rect">
                          <a:avLst/>
                        </a:prstGeom>
                        <a:noFill/>
                        <a:ln>
                          <a:noFill/>
                        </a:ln>
                        <a:effectLst/>
                      </wps:spPr>
                      <wps:txbx>
                        <w:txbxContent>
                          <w:p w14:paraId="366D3F6E"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rPr>
                            </w:pPr>
                            <w:r w:rsidRPr="00953CA8">
                              <w:rPr>
                                <w:rFonts w:ascii="Tw Cen MT" w:hAnsi="Tw Cen MT"/>
                                <w:b/>
                                <w:bCs/>
                                <w:color w:val="FFFFFF" w:themeColor="background1"/>
                                <w:sz w:val="48"/>
                                <w:szCs w:val="48"/>
                              </w:rPr>
                              <w:t>YSGOL ALEXANDRA</w:t>
                            </w:r>
                          </w:p>
                          <w:p w14:paraId="18272698" w14:textId="4506F8B6" w:rsidR="00953CA8" w:rsidRPr="00953CA8" w:rsidRDefault="0053615D" w:rsidP="00953CA8">
                            <w:pPr>
                              <w:widowControl w:val="0"/>
                              <w:spacing w:after="0" w:line="240" w:lineRule="auto"/>
                              <w:jc w:val="center"/>
                              <w:rPr>
                                <w:rFonts w:ascii="Tw Cen MT" w:hAnsi="Tw Cen MT"/>
                                <w:b/>
                                <w:bCs/>
                                <w:color w:val="FFFFFF" w:themeColor="background1"/>
                                <w:sz w:val="72"/>
                                <w:szCs w:val="72"/>
                              </w:rPr>
                            </w:pPr>
                            <w:proofErr w:type="spellStart"/>
                            <w:r>
                              <w:rPr>
                                <w:rFonts w:ascii="Tw Cen MT" w:hAnsi="Tw Cen MT"/>
                                <w:b/>
                                <w:bCs/>
                                <w:color w:val="FFFFFF" w:themeColor="background1"/>
                                <w:sz w:val="72"/>
                                <w:szCs w:val="72"/>
                              </w:rPr>
                              <w:t>AoLE</w:t>
                            </w:r>
                            <w:proofErr w:type="spellEnd"/>
                            <w:r>
                              <w:rPr>
                                <w:rFonts w:ascii="Tw Cen MT" w:hAnsi="Tw Cen MT"/>
                                <w:b/>
                                <w:bCs/>
                                <w:color w:val="FFFFFF" w:themeColor="background1"/>
                                <w:sz w:val="72"/>
                                <w:szCs w:val="72"/>
                              </w:rPr>
                              <w:t xml:space="preserve"> MAP</w:t>
                            </w:r>
                            <w:r w:rsidR="00754E89">
                              <w:rPr>
                                <w:rFonts w:ascii="Tw Cen MT" w:hAnsi="Tw Cen MT"/>
                                <w:b/>
                                <w:bCs/>
                                <w:color w:val="FFFFFF" w:themeColor="background1"/>
                                <w:sz w:val="72"/>
                                <w:szCs w:val="72"/>
                              </w:rPr>
                              <w:t xml:space="preserve"> </w:t>
                            </w:r>
                            <w:r w:rsidR="00B52DA8">
                              <w:rPr>
                                <w:rFonts w:ascii="Tw Cen MT" w:hAnsi="Tw Cen MT"/>
                                <w:b/>
                                <w:bCs/>
                                <w:color w:val="FFFFFF" w:themeColor="background1"/>
                                <w:sz w:val="72"/>
                                <w:szCs w:val="72"/>
                              </w:rPr>
                              <w:t xml:space="preserve">– </w:t>
                            </w:r>
                            <w:r w:rsidR="00B84ADF">
                              <w:rPr>
                                <w:rFonts w:ascii="Tw Cen MT" w:hAnsi="Tw Cen MT"/>
                                <w:b/>
                                <w:bCs/>
                                <w:color w:val="FFFFFF" w:themeColor="background1"/>
                                <w:sz w:val="72"/>
                                <w:szCs w:val="72"/>
                              </w:rPr>
                              <w:t>Autumn</w:t>
                            </w:r>
                            <w:r w:rsidR="0077113C">
                              <w:rPr>
                                <w:rFonts w:ascii="Tw Cen MT" w:hAnsi="Tw Cen MT"/>
                                <w:b/>
                                <w:bCs/>
                                <w:color w:val="FFFFFF" w:themeColor="background1"/>
                                <w:sz w:val="72"/>
                                <w:szCs w:val="72"/>
                              </w:rPr>
                              <w:t xml:space="preserve"> 1</w:t>
                            </w:r>
                            <w:r w:rsidR="00057D2F">
                              <w:rPr>
                                <w:rFonts w:ascii="Tw Cen MT" w:hAnsi="Tw Cen MT"/>
                                <w:b/>
                                <w:bCs/>
                                <w:color w:val="FFFFFF" w:themeColor="background1"/>
                                <w:sz w:val="72"/>
                                <w:szCs w:val="72"/>
                              </w:rPr>
                              <w:t xml:space="preserve"> 202</w:t>
                            </w:r>
                            <w:r w:rsidR="008E0141">
                              <w:rPr>
                                <w:rFonts w:ascii="Tw Cen MT" w:hAnsi="Tw Cen MT"/>
                                <w:b/>
                                <w:bCs/>
                                <w:color w:val="FFFFFF" w:themeColor="background1"/>
                                <w:sz w:val="72"/>
                                <w:szCs w:val="72"/>
                              </w:rPr>
                              <w:t>5</w:t>
                            </w:r>
                          </w:p>
                          <w:p w14:paraId="31006192" w14:textId="1C57D862" w:rsidR="00953CA8" w:rsidRPr="00265545" w:rsidRDefault="00B33D70" w:rsidP="00953CA8">
                            <w:pPr>
                              <w:widowControl w:val="0"/>
                              <w:spacing w:after="0" w:line="240" w:lineRule="auto"/>
                              <w:jc w:val="center"/>
                              <w:rPr>
                                <w:rFonts w:ascii="Tw Cen MT" w:hAnsi="Tw Cen MT"/>
                                <w:b/>
                                <w:bCs/>
                                <w:color w:val="FFFFFF" w:themeColor="background1"/>
                                <w:sz w:val="44"/>
                                <w:szCs w:val="44"/>
                              </w:rPr>
                            </w:pPr>
                            <w:r>
                              <w:rPr>
                                <w:rFonts w:ascii="Tw Cen MT" w:hAnsi="Tw Cen MT"/>
                                <w:b/>
                                <w:bCs/>
                                <w:color w:val="FFFFFF" w:themeColor="background1"/>
                                <w:sz w:val="44"/>
                                <w:szCs w:val="44"/>
                              </w:rPr>
                              <w:t xml:space="preserve">DOSBARTH </w:t>
                            </w:r>
                            <w:r w:rsidR="00567FC6">
                              <w:rPr>
                                <w:rFonts w:ascii="Tw Cen MT" w:hAnsi="Tw Cen MT"/>
                                <w:b/>
                                <w:bCs/>
                                <w:color w:val="FFFFFF" w:themeColor="background1"/>
                                <w:sz w:val="44"/>
                                <w:szCs w:val="44"/>
                              </w:rPr>
                              <w:t>Chestnut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shapetype w14:anchorId="62A698F0" id="_x0000_t202" coordsize="21600,21600" o:spt="202" path="m,l,21600r21600,l21600,xe">
                <v:stroke joinstyle="miter"/>
                <v:path gradientshapeok="t" o:connecttype="rect"/>
              </v:shapetype>
              <v:shape id="Text Box 2" o:spid="_x0000_s1026" type="#_x0000_t202" style="position:absolute;margin-left:102.45pt;margin-top:-47.05pt;width:841.7pt;height:108.55pt;z-index:251658243;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" filled="f" stroked="f">
                <v:textbox inset="2.88pt,2.88pt,2.88pt,2.88pt">
                  <w:txbxContent>
                    <w:p w14:paraId="366D3F6E"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rPr>
                      </w:pPr>
                      <w:r w:rsidRPr="00953CA8">
                        <w:rPr>
                          <w:rFonts w:ascii="Tw Cen MT" w:hAnsi="Tw Cen MT"/>
                          <w:b/>
                          <w:bCs/>
                          <w:color w:val="FFFFFF" w:themeColor="background1"/>
                          <w:sz w:val="48"/>
                          <w:szCs w:val="48"/>
                        </w:rPr>
                        <w:t>YSGOL ALEXANDRA</w:t>
                      </w:r>
                    </w:p>
                    <w:p w14:paraId="18272698" w14:textId="4506F8B6" w:rsidR="00953CA8" w:rsidRPr="00953CA8" w:rsidRDefault="0053615D" w:rsidP="00953CA8">
                      <w:pPr>
                        <w:widowControl w:val="0"/>
                        <w:spacing w:after="0" w:line="240" w:lineRule="auto"/>
                        <w:jc w:val="center"/>
                        <w:rPr>
                          <w:rFonts w:ascii="Tw Cen MT" w:hAnsi="Tw Cen MT"/>
                          <w:b/>
                          <w:bCs/>
                          <w:color w:val="FFFFFF" w:themeColor="background1"/>
                          <w:sz w:val="72"/>
                          <w:szCs w:val="72"/>
                        </w:rPr>
                      </w:pPr>
                      <w:proofErr w:type="spellStart"/>
                      <w:r>
                        <w:rPr>
                          <w:rFonts w:ascii="Tw Cen MT" w:hAnsi="Tw Cen MT"/>
                          <w:b/>
                          <w:bCs/>
                          <w:color w:val="FFFFFF" w:themeColor="background1"/>
                          <w:sz w:val="72"/>
                          <w:szCs w:val="72"/>
                        </w:rPr>
                        <w:t>AoLE</w:t>
                      </w:r>
                      <w:proofErr w:type="spellEnd"/>
                      <w:r>
                        <w:rPr>
                          <w:rFonts w:ascii="Tw Cen MT" w:hAnsi="Tw Cen MT"/>
                          <w:b/>
                          <w:bCs/>
                          <w:color w:val="FFFFFF" w:themeColor="background1"/>
                          <w:sz w:val="72"/>
                          <w:szCs w:val="72"/>
                        </w:rPr>
                        <w:t xml:space="preserve"> MAP</w:t>
                      </w:r>
                      <w:r w:rsidR="00754E89">
                        <w:rPr>
                          <w:rFonts w:ascii="Tw Cen MT" w:hAnsi="Tw Cen MT"/>
                          <w:b/>
                          <w:bCs/>
                          <w:color w:val="FFFFFF" w:themeColor="background1"/>
                          <w:sz w:val="72"/>
                          <w:szCs w:val="72"/>
                        </w:rPr>
                        <w:t xml:space="preserve"> </w:t>
                      </w:r>
                      <w:r w:rsidR="00B52DA8">
                        <w:rPr>
                          <w:rFonts w:ascii="Tw Cen MT" w:hAnsi="Tw Cen MT"/>
                          <w:b/>
                          <w:bCs/>
                          <w:color w:val="FFFFFF" w:themeColor="background1"/>
                          <w:sz w:val="72"/>
                          <w:szCs w:val="72"/>
                        </w:rPr>
                        <w:t xml:space="preserve">– </w:t>
                      </w:r>
                      <w:r w:rsidR="00B84ADF">
                        <w:rPr>
                          <w:rFonts w:ascii="Tw Cen MT" w:hAnsi="Tw Cen MT"/>
                          <w:b/>
                          <w:bCs/>
                          <w:color w:val="FFFFFF" w:themeColor="background1"/>
                          <w:sz w:val="72"/>
                          <w:szCs w:val="72"/>
                        </w:rPr>
                        <w:t>Autumn</w:t>
                      </w:r>
                      <w:r w:rsidR="0077113C">
                        <w:rPr>
                          <w:rFonts w:ascii="Tw Cen MT" w:hAnsi="Tw Cen MT"/>
                          <w:b/>
                          <w:bCs/>
                          <w:color w:val="FFFFFF" w:themeColor="background1"/>
                          <w:sz w:val="72"/>
                          <w:szCs w:val="72"/>
                        </w:rPr>
                        <w:t xml:space="preserve"> 1</w:t>
                      </w:r>
                      <w:r w:rsidR="00057D2F">
                        <w:rPr>
                          <w:rFonts w:ascii="Tw Cen MT" w:hAnsi="Tw Cen MT"/>
                          <w:b/>
                          <w:bCs/>
                          <w:color w:val="FFFFFF" w:themeColor="background1"/>
                          <w:sz w:val="72"/>
                          <w:szCs w:val="72"/>
                        </w:rPr>
                        <w:t xml:space="preserve"> 202</w:t>
                      </w:r>
                      <w:r w:rsidR="008E0141">
                        <w:rPr>
                          <w:rFonts w:ascii="Tw Cen MT" w:hAnsi="Tw Cen MT"/>
                          <w:b/>
                          <w:bCs/>
                          <w:color w:val="FFFFFF" w:themeColor="background1"/>
                          <w:sz w:val="72"/>
                          <w:szCs w:val="72"/>
                        </w:rPr>
                        <w:t>5</w:t>
                      </w:r>
                    </w:p>
                    <w:p w14:paraId="31006192" w14:textId="1C57D862" w:rsidR="00953CA8" w:rsidRPr="00265545" w:rsidRDefault="00B33D70" w:rsidP="00953CA8">
                      <w:pPr>
                        <w:widowControl w:val="0"/>
                        <w:spacing w:after="0" w:line="240" w:lineRule="auto"/>
                        <w:jc w:val="center"/>
                        <w:rPr>
                          <w:rFonts w:ascii="Tw Cen MT" w:hAnsi="Tw Cen MT"/>
                          <w:b/>
                          <w:bCs/>
                          <w:color w:val="FFFFFF" w:themeColor="background1"/>
                          <w:sz w:val="44"/>
                          <w:szCs w:val="44"/>
                        </w:rPr>
                      </w:pPr>
                      <w:r>
                        <w:rPr>
                          <w:rFonts w:ascii="Tw Cen MT" w:hAnsi="Tw Cen MT"/>
                          <w:b/>
                          <w:bCs/>
                          <w:color w:val="FFFFFF" w:themeColor="background1"/>
                          <w:sz w:val="44"/>
                          <w:szCs w:val="44"/>
                        </w:rPr>
                        <w:t xml:space="preserve">DOSBARTH </w:t>
                      </w:r>
                      <w:r w:rsidR="00567FC6">
                        <w:rPr>
                          <w:rFonts w:ascii="Tw Cen MT" w:hAnsi="Tw Cen MT"/>
                          <w:b/>
                          <w:bCs/>
                          <w:color w:val="FFFFFF" w:themeColor="background1"/>
                          <w:sz w:val="44"/>
                          <w:szCs w:val="44"/>
                        </w:rPr>
                        <w:t>Chestnut</w:t>
                      </w:r>
                    </w:p>
                  </w:txbxContent>
                </v:textbox>
                <w10:wrap type="square" anchorx="margin" anchory="margin"/>
              </v:shape>
            </w:pict>
          </mc:Fallback>
        </mc:AlternateContent>
      </w:r>
      <w:r w:rsidR="00106433">
        <w:rPr>
          <w:noProof/>
          <w:lang w:eastAsia="en-GB"/>
        </w:rPr>
        <w:drawing>
          <wp:anchor distT="0" distB="0" distL="114300" distR="114300" simplePos="0" relativeHeight="251658241" behindDoc="0" locked="0" layoutInCell="1" allowOverlap="1" wp14:anchorId="2C461EC2" wp14:editId="51E450B1">
            <wp:simplePos x="0" y="0"/>
            <wp:positionH relativeFrom="column">
              <wp:posOffset>-677767</wp:posOffset>
            </wp:positionH>
            <wp:positionV relativeFrom="paragraph">
              <wp:posOffset>-443230</wp:posOffset>
            </wp:positionV>
            <wp:extent cx="899795" cy="8997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lang w:eastAsia="en-GB"/>
        </w:rPr>
        <w:drawing>
          <wp:anchor distT="0" distB="0" distL="114300" distR="114300" simplePos="0" relativeHeight="251658242" behindDoc="0" locked="0" layoutInCell="1" allowOverlap="1" wp14:anchorId="1878C2AA" wp14:editId="5266EECF">
            <wp:simplePos x="0" y="0"/>
            <wp:positionH relativeFrom="column">
              <wp:posOffset>12930387</wp:posOffset>
            </wp:positionH>
            <wp:positionV relativeFrom="paragraph">
              <wp:posOffset>-448310</wp:posOffset>
            </wp:positionV>
            <wp:extent cx="899795" cy="89979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Pr>
          <w:noProof/>
        </w:rPr>
        <mc:AlternateContent>
          <mc:Choice Requires="wpg">
            <w:drawing>
              <wp:anchor distT="0" distB="0" distL="114300" distR="114300" simplePos="0" relativeHeight="251658240" behindDoc="0" locked="0" layoutInCell="1" allowOverlap="1" wp14:anchorId="41B7776C" wp14:editId="63FC3A25">
                <wp:simplePos x="0" y="0"/>
                <wp:positionH relativeFrom="column">
                  <wp:posOffset>-861060</wp:posOffset>
                </wp:positionH>
                <wp:positionV relativeFrom="paragraph">
                  <wp:posOffset>-808355</wp:posOffset>
                </wp:positionV>
                <wp:extent cx="15268575" cy="1619885"/>
                <wp:effectExtent l="0" t="0" r="0" b="0"/>
                <wp:wrapNone/>
                <wp:docPr id="18"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268575" cy="1619885"/>
                          <a:chOff x="0" y="0"/>
                          <a:chExt cx="10692130" cy="1619885"/>
                        </a:xfrm>
                      </wpg:grpSpPr>
                      <wps:wsp>
                        <wps:cNvPr id="3" name="Rectangle 3"/>
                        <wps:cNvSpPr>
                          <a:spLocks noChangeArrowheads="1"/>
                        </wps:cNvSpPr>
                        <wps:spPr bwMode="auto">
                          <a:xfrm>
                            <a:off x="0" y="0"/>
                            <a:ext cx="10692130" cy="1619885"/>
                          </a:xfrm>
                          <a:prstGeom prst="rect">
                            <a:avLst/>
                          </a:prstGeom>
                          <a:solidFill>
                            <a:srgbClr val="217D7B"/>
                          </a:solidFill>
                          <a:ln>
                            <a:noFill/>
                          </a:ln>
                          <a:effectLst/>
                        </wps:spPr>
                        <wps:bodyPr rot="0" vert="horz" wrap="square" lIns="36576" tIns="36576" rIns="36576" bIns="36576" anchor="t" anchorCtr="0" upright="1">
                          <a:noAutofit/>
                        </wps:bodyPr>
                      </wps:wsp>
                      <wps:wsp>
                        <wps:cNvPr id="5" name="Rectangle 5"/>
                        <wps:cNvSpPr>
                          <a:spLocks noChangeArrowheads="1"/>
                        </wps:cNvSpPr>
                        <wps:spPr bwMode="auto">
                          <a:xfrm>
                            <a:off x="0" y="0"/>
                            <a:ext cx="10692130" cy="179705"/>
                          </a:xfrm>
                          <a:prstGeom prst="rect">
                            <a:avLst/>
                          </a:prstGeom>
                          <a:solidFill>
                            <a:srgbClr val="2A9E9B"/>
                          </a:solidFill>
                          <a:ln>
                            <a:noFill/>
                          </a:ln>
                          <a:effectLst/>
                        </wps:spPr>
                        <wps:bodyPr rot="0" vert="horz" wrap="square" lIns="36576" tIns="36576" rIns="36576" bIns="36576" anchor="t" anchorCtr="0" upright="1">
                          <a:noAutofit/>
                        </wps:bodyPr>
                      </wps:wsp>
                      <wps:wsp>
                        <wps:cNvPr id="7" name="Rectangle 7"/>
                        <wps:cNvSpPr>
                          <a:spLocks noChangeArrowheads="1"/>
                        </wps:cNvSpPr>
                        <wps:spPr bwMode="auto">
                          <a:xfrm>
                            <a:off x="0" y="180753"/>
                            <a:ext cx="10692130" cy="36195"/>
                          </a:xfrm>
                          <a:prstGeom prst="rect">
                            <a:avLst/>
                          </a:prstGeom>
                          <a:solidFill>
                            <a:srgbClr val="FFFFFF"/>
                          </a:solidFill>
                          <a:ln>
                            <a:noFill/>
                          </a:ln>
                          <a:effectLst/>
                        </wps:spPr>
                        <wps:bodyPr rot="0" vert="horz" wrap="square" lIns="36576" tIns="36576" rIns="36576" bIns="36576" anchor="t" anchorCtr="0" upright="1">
                          <a:noAutofit/>
                        </wps:bodyPr>
                      </wps:wsp>
                      <wps:wsp>
                        <wps:cNvPr id="6" name="Rectangle 6"/>
                        <wps:cNvSpPr>
                          <a:spLocks noChangeArrowheads="1"/>
                        </wps:cNvSpPr>
                        <wps:spPr bwMode="auto">
                          <a:xfrm>
                            <a:off x="0" y="1392865"/>
                            <a:ext cx="10692130" cy="36195"/>
                          </a:xfrm>
                          <a:prstGeom prst="rect">
                            <a:avLst/>
                          </a:prstGeom>
                          <a:solidFill>
                            <a:srgbClr val="FFFFFF"/>
                          </a:solidFill>
                          <a:ln>
                            <a:noFill/>
                          </a:ln>
                          <a:effectLst/>
                        </wps:spPr>
                        <wps:bodyPr rot="0" vert="horz" wrap="square" lIns="36576" tIns="36576" rIns="36576" bIns="36576" anchor="t" anchorCtr="0" upright="1">
                          <a:noAutofit/>
                        </wps:bodyPr>
                      </wps:wsp>
                      <wps:wsp>
                        <wps:cNvPr id="8" name="Rectangle 8"/>
                        <wps:cNvSpPr>
                          <a:spLocks noChangeArrowheads="1"/>
                        </wps:cNvSpPr>
                        <wps:spPr bwMode="auto">
                          <a:xfrm>
                            <a:off x="0" y="1435395"/>
                            <a:ext cx="10692130" cy="179705"/>
                          </a:xfrm>
                          <a:prstGeom prst="rect">
                            <a:avLst/>
                          </a:prstGeom>
                          <a:solidFill>
                            <a:srgbClr val="2A9E9B"/>
                          </a:solidFill>
                          <a:ln>
                            <a:noFill/>
                          </a:ln>
                          <a:effectLst/>
                        </wps:spPr>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group w14:anchorId="35FB8D50" id="Group 1" o:spid="_x0000_s1026" style="position:absolute;margin-left:-67.8pt;margin-top:-63.65pt;width:1202.25pt;height:127.55pt;z-index:251658240;mso-width-relative:margin;mso-height-relative:margin" coordsize="106921,16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">
                <v:rect id="Rectangle 3" o:spid="_x0000_s1027" style="position:absolute;width:106921;height:1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" fillcolor="#217d7b" stroked="f">
                  <v:textbox inset="2.88pt,2.88pt,2.88pt,2.88pt"/>
                </v:rect>
                <v:rect id="Rectangle 5" o:spid="_x0000_s1028" style="position:absolute;width:10692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" fillcolor="#2a9e9b" stroked="f">
                  <v:textbox inset="2.88pt,2.88pt,2.88pt,2.88pt"/>
                </v:rect>
                <v:rect id="Rectangle 7" o:spid="_x0000_s1029" style="position:absolute;top:1807;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" stroked="f">
                  <v:textbox inset="2.88pt,2.88pt,2.88pt,2.88pt"/>
                </v:rect>
                <v:rect id="Rectangle 6" o:spid="_x0000_s1030" style="position:absolute;top:13928;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" stroked="f">
                  <v:textbox inset="2.88pt,2.88pt,2.88pt,2.88pt"/>
                </v:rect>
                <v:rect id="Rectangle 8" o:spid="_x0000_s1031" style="position:absolute;top:14353;width:106921;height:1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" fillcolor="#2a9e9b" stroked="f">
                  <v:textbox inset="2.88pt,2.88pt,2.88pt,2.88pt"/>
                </v:rect>
              </v:group>
            </w:pict>
          </mc:Fallback>
        </mc:AlternateContent>
      </w:r>
    </w:p>
    <w:p w14:paraId="03D96779" w14:textId="77777777" w:rsidR="00420B1B" w:rsidRDefault="00420B1B"/>
    <w:p w14:paraId="46633172" w14:textId="77777777" w:rsidR="00420B1B" w:rsidRDefault="00420B1B"/>
    <w:p w14:paraId="666CCDDC" w14:textId="77777777" w:rsidR="00420B1B" w:rsidRDefault="00420B1B"/>
    <w:tbl>
      <w:tblPr>
        <w:tblStyle w:val="TableGrid"/>
        <w:tblW w:w="22681" w:type="dxa"/>
        <w:tblInd w:w="-856" w:type="dxa"/>
        <w:tblLayout w:type="fixed"/>
        <w:tblLook w:val="04A0" w:firstRow="1" w:lastRow="0" w:firstColumn="1" w:lastColumn="0" w:noHBand="0" w:noVBand="1"/>
      </w:tblPr>
      <w:tblGrid>
        <w:gridCol w:w="1985"/>
        <w:gridCol w:w="3685"/>
        <w:gridCol w:w="1890"/>
        <w:gridCol w:w="1371"/>
        <w:gridCol w:w="2409"/>
        <w:gridCol w:w="3780"/>
        <w:gridCol w:w="1890"/>
        <w:gridCol w:w="426"/>
        <w:gridCol w:w="5245"/>
      </w:tblGrid>
      <w:tr w:rsidR="0097477B" w14:paraId="4323BAF2" w14:textId="77777777" w:rsidTr="6899D065">
        <w:trPr>
          <w:trHeight w:val="567"/>
        </w:trPr>
        <w:tc>
          <w:tcPr>
            <w:tcW w:w="1985" w:type="dxa"/>
            <w:shd w:val="clear" w:color="auto" w:fill="F2F2F2" w:themeFill="background1" w:themeFillShade="F2"/>
            <w:vAlign w:val="center"/>
          </w:tcPr>
          <w:p w14:paraId="77225CE4" w14:textId="3B31C6C9" w:rsidR="0097477B" w:rsidRPr="00362AF2" w:rsidRDefault="00BF6AB4" w:rsidP="00362AF2">
            <w:pPr>
              <w:rPr>
                <w:rFonts w:ascii="Comic Sans MS" w:hAnsi="Comic Sans MS"/>
                <w:sz w:val="20"/>
                <w:szCs w:val="20"/>
              </w:rPr>
            </w:pPr>
            <w:r>
              <w:rPr>
                <w:rFonts w:ascii="Comic Sans MS" w:hAnsi="Comic Sans MS"/>
                <w:sz w:val="20"/>
                <w:szCs w:val="20"/>
              </w:rPr>
              <w:t>Driver AOLE</w:t>
            </w:r>
          </w:p>
        </w:tc>
        <w:tc>
          <w:tcPr>
            <w:tcW w:w="5575" w:type="dxa"/>
            <w:gridSpan w:val="2"/>
            <w:shd w:val="clear" w:color="auto" w:fill="FFFFFF" w:themeFill="background1"/>
            <w:vAlign w:val="center"/>
          </w:tcPr>
          <w:p w14:paraId="112064D7" w14:textId="1D488C6D" w:rsidR="00B84ADF" w:rsidRDefault="00B84ADF" w:rsidP="00FA1B03">
            <w:pPr>
              <w:spacing w:line="259" w:lineRule="auto"/>
              <w:rPr>
                <w:rFonts w:ascii="Comic Sans MS" w:hAnsi="Comic Sans MS"/>
                <w:sz w:val="24"/>
                <w:szCs w:val="24"/>
              </w:rPr>
            </w:pPr>
            <w:r>
              <w:rPr>
                <w:rFonts w:ascii="Comic Sans MS" w:hAnsi="Comic Sans MS"/>
                <w:sz w:val="24"/>
                <w:szCs w:val="24"/>
              </w:rPr>
              <w:t>LLC</w:t>
            </w:r>
          </w:p>
          <w:p w14:paraId="7C528D36" w14:textId="571664A8" w:rsidR="0097477B" w:rsidRPr="00467AB6" w:rsidRDefault="00CA1A69" w:rsidP="00FA1B03">
            <w:pPr>
              <w:spacing w:line="259" w:lineRule="auto"/>
              <w:rPr>
                <w:rFonts w:ascii="Comic Sans MS" w:hAnsi="Comic Sans MS"/>
                <w:sz w:val="24"/>
                <w:szCs w:val="24"/>
              </w:rPr>
            </w:pPr>
            <w:r>
              <w:rPr>
                <w:rFonts w:ascii="Comic Sans MS" w:hAnsi="Comic Sans MS"/>
                <w:sz w:val="24"/>
                <w:szCs w:val="24"/>
              </w:rPr>
              <w:t>Health and Wellbeing</w:t>
            </w:r>
          </w:p>
        </w:tc>
        <w:tc>
          <w:tcPr>
            <w:tcW w:w="1371" w:type="dxa"/>
            <w:shd w:val="clear" w:color="auto" w:fill="F2F2F2" w:themeFill="background1" w:themeFillShade="F2"/>
            <w:vAlign w:val="center"/>
          </w:tcPr>
          <w:p w14:paraId="06005086" w14:textId="77777777" w:rsidR="0097477B" w:rsidRPr="00362AF2" w:rsidRDefault="0097477B" w:rsidP="00362AF2">
            <w:pPr>
              <w:rPr>
                <w:rFonts w:ascii="Comic Sans MS" w:hAnsi="Comic Sans MS"/>
                <w:sz w:val="20"/>
                <w:szCs w:val="20"/>
              </w:rPr>
            </w:pPr>
            <w:r w:rsidRPr="007420EE">
              <w:rPr>
                <w:rFonts w:ascii="Comic Sans MS" w:hAnsi="Comic Sans MS"/>
                <w:sz w:val="28"/>
                <w:szCs w:val="28"/>
              </w:rPr>
              <w:t>Project:</w:t>
            </w:r>
          </w:p>
        </w:tc>
        <w:tc>
          <w:tcPr>
            <w:tcW w:w="6189" w:type="dxa"/>
            <w:gridSpan w:val="2"/>
            <w:shd w:val="clear" w:color="auto" w:fill="FFFFFF" w:themeFill="background1"/>
            <w:vAlign w:val="center"/>
          </w:tcPr>
          <w:p w14:paraId="551DDA8D" w14:textId="7AB2CECD" w:rsidR="00384A8D" w:rsidRPr="00433CD5" w:rsidRDefault="00B84ADF" w:rsidP="00C17D83">
            <w:r>
              <w:t>Dyma Fi</w:t>
            </w:r>
          </w:p>
        </w:tc>
        <w:tc>
          <w:tcPr>
            <w:tcW w:w="2316" w:type="dxa"/>
            <w:gridSpan w:val="2"/>
            <w:shd w:val="clear" w:color="auto" w:fill="F2F2F2" w:themeFill="background1" w:themeFillShade="F2"/>
            <w:vAlign w:val="center"/>
          </w:tcPr>
          <w:p w14:paraId="75564410" w14:textId="77777777" w:rsidR="0097477B" w:rsidRPr="00362AF2" w:rsidRDefault="0097477B" w:rsidP="00362AF2">
            <w:pPr>
              <w:rPr>
                <w:rFonts w:ascii="Comic Sans MS" w:hAnsi="Comic Sans MS"/>
                <w:sz w:val="20"/>
                <w:szCs w:val="20"/>
              </w:rPr>
            </w:pPr>
            <w:r w:rsidRPr="007420EE">
              <w:rPr>
                <w:rFonts w:ascii="Comic Sans MS" w:hAnsi="Comic Sans MS"/>
                <w:sz w:val="28"/>
                <w:szCs w:val="28"/>
              </w:rPr>
              <w:t>Progress step</w:t>
            </w:r>
            <w:r w:rsidR="00DC2EEE" w:rsidRPr="007420EE">
              <w:rPr>
                <w:rFonts w:ascii="Comic Sans MS" w:hAnsi="Comic Sans MS"/>
                <w:sz w:val="28"/>
                <w:szCs w:val="28"/>
              </w:rPr>
              <w:t>s</w:t>
            </w:r>
            <w:r>
              <w:rPr>
                <w:rFonts w:ascii="Comic Sans MS" w:hAnsi="Comic Sans MS"/>
                <w:sz w:val="20"/>
                <w:szCs w:val="20"/>
              </w:rPr>
              <w:t>:</w:t>
            </w:r>
          </w:p>
        </w:tc>
        <w:tc>
          <w:tcPr>
            <w:tcW w:w="5245" w:type="dxa"/>
            <w:shd w:val="clear" w:color="auto" w:fill="FFFFFF" w:themeFill="background1"/>
            <w:vAlign w:val="center"/>
          </w:tcPr>
          <w:p w14:paraId="097E08C9" w14:textId="77777777" w:rsidR="0097477B" w:rsidRPr="00362AF2" w:rsidRDefault="00EC734B" w:rsidP="00362AF2">
            <w:pPr>
              <w:rPr>
                <w:rFonts w:ascii="Comic Sans MS" w:hAnsi="Comic Sans MS"/>
                <w:sz w:val="20"/>
                <w:szCs w:val="20"/>
              </w:rPr>
            </w:pPr>
            <w:r>
              <w:rPr>
                <w:rFonts w:ascii="Comic Sans MS" w:hAnsi="Comic Sans MS"/>
                <w:sz w:val="20"/>
                <w:szCs w:val="20"/>
              </w:rPr>
              <w:t>1</w:t>
            </w:r>
          </w:p>
        </w:tc>
      </w:tr>
      <w:tr w:rsidR="0045482A" w14:paraId="761C7204" w14:textId="77777777" w:rsidTr="6899D065">
        <w:trPr>
          <w:cantSplit/>
          <w:trHeight w:val="680"/>
        </w:trPr>
        <w:tc>
          <w:tcPr>
            <w:tcW w:w="7560" w:type="dxa"/>
            <w:gridSpan w:val="3"/>
            <w:shd w:val="clear" w:color="auto" w:fill="F2F2F2" w:themeFill="background1" w:themeFillShade="F2"/>
          </w:tcPr>
          <w:p w14:paraId="4CC7AB08" w14:textId="19E5CC62" w:rsidR="0045482A" w:rsidRPr="00F94511" w:rsidRDefault="0045482A" w:rsidP="002543F1">
            <w:pPr>
              <w:rPr>
                <w:rFonts w:ascii="Comic Sans MS" w:hAnsi="Comic Sans MS"/>
                <w:sz w:val="20"/>
                <w:szCs w:val="20"/>
              </w:rPr>
            </w:pPr>
            <w:r w:rsidRPr="007420EE">
              <w:rPr>
                <w:rFonts w:ascii="Comic Sans MS" w:hAnsi="Comic Sans MS"/>
                <w:sz w:val="28"/>
                <w:szCs w:val="28"/>
              </w:rPr>
              <w:t>Project overview</w:t>
            </w:r>
            <w:r w:rsidR="00082566">
              <w:rPr>
                <w:rFonts w:ascii="Comic Sans MS" w:hAnsi="Comic Sans MS"/>
                <w:sz w:val="28"/>
                <w:szCs w:val="28"/>
              </w:rPr>
              <w:t>:</w:t>
            </w:r>
          </w:p>
        </w:tc>
        <w:tc>
          <w:tcPr>
            <w:tcW w:w="7560" w:type="dxa"/>
            <w:gridSpan w:val="3"/>
            <w:shd w:val="clear" w:color="auto" w:fill="F2F2F2" w:themeFill="background1" w:themeFillShade="F2"/>
          </w:tcPr>
          <w:p w14:paraId="22F938EF" w14:textId="77777777" w:rsidR="0045482A" w:rsidRPr="002543F1" w:rsidRDefault="0045482A" w:rsidP="002543F1">
            <w:pPr>
              <w:ind w:left="113" w:right="113"/>
              <w:rPr>
                <w:rFonts w:ascii="Comic Sans MS" w:hAnsi="Comic Sans MS"/>
                <w:sz w:val="28"/>
                <w:szCs w:val="28"/>
              </w:rPr>
            </w:pPr>
            <w:r>
              <w:rPr>
                <w:rFonts w:ascii="Comic Sans MS" w:hAnsi="Comic Sans MS"/>
                <w:sz w:val="28"/>
                <w:szCs w:val="28"/>
              </w:rPr>
              <w:t>Experience/ Hook:</w:t>
            </w:r>
          </w:p>
        </w:tc>
        <w:tc>
          <w:tcPr>
            <w:tcW w:w="7561" w:type="dxa"/>
            <w:gridSpan w:val="3"/>
            <w:shd w:val="clear" w:color="auto" w:fill="F2F2F2" w:themeFill="background1" w:themeFillShade="F2"/>
          </w:tcPr>
          <w:p w14:paraId="4E09F94C" w14:textId="77777777" w:rsidR="0045482A" w:rsidRDefault="0045482A" w:rsidP="002543F1">
            <w:pPr>
              <w:rPr>
                <w:rFonts w:ascii="Comic Sans MS" w:hAnsi="Comic Sans MS"/>
                <w:sz w:val="28"/>
                <w:szCs w:val="28"/>
              </w:rPr>
            </w:pPr>
            <w:r>
              <w:rPr>
                <w:rFonts w:ascii="Comic Sans MS" w:hAnsi="Comic Sans MS"/>
                <w:sz w:val="28"/>
                <w:szCs w:val="28"/>
              </w:rPr>
              <w:t>Outcomes/ Purpose:</w:t>
            </w:r>
          </w:p>
          <w:p w14:paraId="6FADB598" w14:textId="77777777" w:rsidR="00955219" w:rsidRPr="002543F1" w:rsidRDefault="00955219" w:rsidP="002543F1">
            <w:pPr>
              <w:rPr>
                <w:rFonts w:ascii="Comic Sans MS" w:hAnsi="Comic Sans MS"/>
                <w:sz w:val="28"/>
                <w:szCs w:val="28"/>
              </w:rPr>
            </w:pPr>
          </w:p>
        </w:tc>
      </w:tr>
      <w:tr w:rsidR="0045482A" w14:paraId="07E56DD8" w14:textId="77777777" w:rsidTr="6899D065">
        <w:trPr>
          <w:cantSplit/>
          <w:trHeight w:val="680"/>
        </w:trPr>
        <w:tc>
          <w:tcPr>
            <w:tcW w:w="7560" w:type="dxa"/>
            <w:gridSpan w:val="3"/>
            <w:shd w:val="clear" w:color="auto" w:fill="FFFFFF" w:themeFill="background1"/>
          </w:tcPr>
          <w:p w14:paraId="3B49B870" w14:textId="676D7631" w:rsidR="00921D84" w:rsidRPr="00082566" w:rsidRDefault="009B75F8" w:rsidP="6899D065">
            <w:pPr>
              <w:rPr>
                <w:sz w:val="24"/>
                <w:szCs w:val="24"/>
              </w:rPr>
            </w:pPr>
            <w:r w:rsidRPr="00082566">
              <w:rPr>
                <w:sz w:val="24"/>
                <w:szCs w:val="24"/>
              </w:rPr>
              <w:t xml:space="preserve">In this </w:t>
            </w:r>
            <w:r w:rsidR="00637F36">
              <w:rPr>
                <w:sz w:val="24"/>
                <w:szCs w:val="24"/>
              </w:rPr>
              <w:t>topic</w:t>
            </w:r>
            <w:r w:rsidRPr="00082566">
              <w:rPr>
                <w:sz w:val="24"/>
                <w:szCs w:val="24"/>
              </w:rPr>
              <w:t>, Dyma Fi, we will explore who we are, what makes us special, and the people who are important in our lives. The topic will be introduced through sensory stories, songs, art, and play, using the book “I Love You Just the Way You Are” (Tammi Salzano) and “This is Me”. Children will explore themselves and their identity through sensory experiences, attention-building activities, and playful communication opportunities.</w:t>
            </w:r>
          </w:p>
        </w:tc>
        <w:tc>
          <w:tcPr>
            <w:tcW w:w="7560" w:type="dxa"/>
            <w:gridSpan w:val="3"/>
            <w:shd w:val="clear" w:color="auto" w:fill="FFFFFF" w:themeFill="background1"/>
          </w:tcPr>
          <w:p w14:paraId="607E01D1" w14:textId="77777777" w:rsidR="00B850DF" w:rsidRPr="00B850DF" w:rsidRDefault="00E95AA6" w:rsidP="00B850DF">
            <w:pPr>
              <w:ind w:left="113" w:right="113"/>
              <w:rPr>
                <w:b/>
                <w:bCs/>
                <w:sz w:val="24"/>
                <w:szCs w:val="24"/>
              </w:rPr>
            </w:pPr>
            <w:hyperlink r:id="rId9" w:history="1">
              <w:r w:rsidR="00B850DF" w:rsidRPr="00B850DF">
                <w:rPr>
                  <w:rStyle w:val="Hyperlink"/>
                  <w:sz w:val="24"/>
                  <w:szCs w:val="24"/>
                </w:rPr>
                <w:t>https://www.youtube.com/watch?v=QkHQ0CYwjaI</w:t>
              </w:r>
            </w:hyperlink>
            <w:r w:rsidR="00B850DF" w:rsidRPr="00B850DF">
              <w:rPr>
                <w:sz w:val="24"/>
                <w:szCs w:val="24"/>
              </w:rPr>
              <w:t xml:space="preserve"> </w:t>
            </w:r>
            <w:r w:rsidR="00B850DF" w:rsidRPr="00B850DF">
              <w:rPr>
                <w:b/>
                <w:bCs/>
                <w:sz w:val="24"/>
                <w:szCs w:val="24"/>
              </w:rPr>
              <w:t xml:space="preserve"> Body Parts Song for Kids - This is ME! by ELF Learning.</w:t>
            </w:r>
          </w:p>
          <w:p w14:paraId="5D188AA3" w14:textId="77777777" w:rsidR="00B850DF" w:rsidRPr="00B850DF" w:rsidRDefault="00B850DF" w:rsidP="00B850DF">
            <w:pPr>
              <w:ind w:left="113" w:right="113"/>
              <w:rPr>
                <w:sz w:val="24"/>
                <w:szCs w:val="24"/>
              </w:rPr>
            </w:pPr>
            <w:r w:rsidRPr="00B850DF">
              <w:rPr>
                <w:sz w:val="24"/>
                <w:szCs w:val="24"/>
              </w:rPr>
              <w:t>Children will be introduced to the theme through Body Parts Song for Kids - This is ME! by ELF Learning and sensory story sessions using “I Love You Just the Way You Are” and “This is Me”. Adults will model the actions, language, and sensory cues linked to the story during Attention Autism, Intensive Interaction, and craft and sensory sessions. Children will have multiple opportunities to revisit these experiences in different areas of the classroom and outdoors.</w:t>
            </w:r>
          </w:p>
          <w:p w14:paraId="7777FD29" w14:textId="3D7C3159" w:rsidR="00921D84" w:rsidRPr="002801BD" w:rsidRDefault="00921D84" w:rsidP="6899D065">
            <w:pPr>
              <w:ind w:left="113" w:right="113"/>
              <w:rPr>
                <w:sz w:val="24"/>
                <w:szCs w:val="24"/>
              </w:rPr>
            </w:pPr>
          </w:p>
        </w:tc>
        <w:tc>
          <w:tcPr>
            <w:tcW w:w="7561" w:type="dxa"/>
            <w:gridSpan w:val="3"/>
            <w:shd w:val="clear" w:color="auto" w:fill="FFFFFF" w:themeFill="background1"/>
          </w:tcPr>
          <w:p w14:paraId="3408655B" w14:textId="77777777" w:rsidR="00773721" w:rsidRPr="00773721" w:rsidRDefault="00773721" w:rsidP="00773721">
            <w:pPr>
              <w:rPr>
                <w:rFonts w:cstheme="minorHAnsi"/>
                <w:sz w:val="24"/>
                <w:szCs w:val="28"/>
              </w:rPr>
            </w:pPr>
            <w:r w:rsidRPr="00773721">
              <w:rPr>
                <w:rFonts w:cstheme="minorHAnsi"/>
                <w:sz w:val="24"/>
                <w:szCs w:val="28"/>
              </w:rPr>
              <w:t>Through a multi-sensory and play-based approach, children will:</w:t>
            </w:r>
          </w:p>
          <w:p w14:paraId="412514B9"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Develop awareness of themselves and the people who are important to them.</w:t>
            </w:r>
          </w:p>
          <w:p w14:paraId="4698CDAE"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Express preferences (e.g., favourite toy, song, or activity).</w:t>
            </w:r>
          </w:p>
          <w:p w14:paraId="6F176932"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Respond to familiar actions, words, and routines during songs, rhymes, and story sessions.</w:t>
            </w:r>
          </w:p>
          <w:p w14:paraId="702B8CF6"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Explore new materials and textures through sensory play, mark making, and craft activities linked to “me and my world.”</w:t>
            </w:r>
          </w:p>
          <w:p w14:paraId="51CBA57D"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Begin to recognise simple cause and effect in activities (e.g., pressing a switch toy, rolling a ball).</w:t>
            </w:r>
          </w:p>
          <w:p w14:paraId="0C988A73"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Develop attention and engagement during Attention Autism stages 1–2.</w:t>
            </w:r>
          </w:p>
          <w:p w14:paraId="53040FAE" w14:textId="77777777" w:rsidR="00773721" w:rsidRPr="00773721" w:rsidRDefault="00773721" w:rsidP="00773721">
            <w:pPr>
              <w:numPr>
                <w:ilvl w:val="0"/>
                <w:numId w:val="5"/>
              </w:numPr>
              <w:rPr>
                <w:rFonts w:cstheme="minorHAnsi"/>
                <w:sz w:val="24"/>
                <w:szCs w:val="28"/>
              </w:rPr>
            </w:pPr>
            <w:r w:rsidRPr="00773721">
              <w:rPr>
                <w:rFonts w:cstheme="minorHAnsi"/>
                <w:sz w:val="24"/>
                <w:szCs w:val="28"/>
              </w:rPr>
              <w:t>Explore self-expression through musical communication, Intensive Interaction, and expressive arts.</w:t>
            </w:r>
          </w:p>
          <w:p w14:paraId="7BBC751A" w14:textId="26811EFF" w:rsidR="00B33D70" w:rsidRPr="00773721" w:rsidRDefault="00773721" w:rsidP="002543F1">
            <w:pPr>
              <w:numPr>
                <w:ilvl w:val="0"/>
                <w:numId w:val="5"/>
              </w:numPr>
              <w:rPr>
                <w:rFonts w:cstheme="minorHAnsi"/>
                <w:sz w:val="24"/>
                <w:szCs w:val="28"/>
              </w:rPr>
            </w:pPr>
            <w:r w:rsidRPr="00773721">
              <w:rPr>
                <w:rFonts w:cstheme="minorHAnsi"/>
                <w:sz w:val="24"/>
                <w:szCs w:val="28"/>
              </w:rPr>
              <w:t>Join in with words, sounds, or actions of familiar songs and rhymes about themselves.</w:t>
            </w:r>
          </w:p>
        </w:tc>
      </w:tr>
      <w:tr w:rsidR="0045482A" w14:paraId="54646BCB" w14:textId="77777777" w:rsidTr="6899D065">
        <w:trPr>
          <w:cantSplit/>
          <w:trHeight w:val="680"/>
        </w:trPr>
        <w:tc>
          <w:tcPr>
            <w:tcW w:w="7560" w:type="dxa"/>
            <w:gridSpan w:val="3"/>
            <w:shd w:val="clear" w:color="auto" w:fill="F2F2F2" w:themeFill="background1" w:themeFillShade="F2"/>
          </w:tcPr>
          <w:p w14:paraId="13FF4896" w14:textId="77777777" w:rsidR="0045482A" w:rsidRPr="00B575F6" w:rsidRDefault="0045482A" w:rsidP="00AF3E43">
            <w:pPr>
              <w:rPr>
                <w:rFonts w:ascii="Comic Sans MS" w:hAnsi="Comic Sans MS"/>
                <w:sz w:val="28"/>
                <w:szCs w:val="28"/>
              </w:rPr>
            </w:pPr>
            <w:r w:rsidRPr="00B575F6">
              <w:rPr>
                <w:rFonts w:ascii="Comic Sans MS" w:hAnsi="Comic Sans MS"/>
                <w:sz w:val="28"/>
                <w:szCs w:val="28"/>
              </w:rPr>
              <w:t>Expressive Arts</w:t>
            </w:r>
          </w:p>
        </w:tc>
        <w:tc>
          <w:tcPr>
            <w:tcW w:w="7560" w:type="dxa"/>
            <w:gridSpan w:val="3"/>
            <w:shd w:val="clear" w:color="auto" w:fill="F2F2F2" w:themeFill="background1" w:themeFillShade="F2"/>
          </w:tcPr>
          <w:p w14:paraId="1646F9DA" w14:textId="77777777" w:rsidR="0045482A" w:rsidRPr="0041674B" w:rsidRDefault="0045482A" w:rsidP="002543F1">
            <w:pPr>
              <w:ind w:left="113" w:right="113"/>
              <w:rPr>
                <w:rFonts w:ascii="Comic Sans MS" w:hAnsi="Comic Sans MS"/>
                <w:sz w:val="28"/>
                <w:szCs w:val="28"/>
              </w:rPr>
            </w:pPr>
            <w:r w:rsidRPr="0041674B">
              <w:rPr>
                <w:rFonts w:ascii="Comic Sans MS" w:hAnsi="Comic Sans MS"/>
                <w:sz w:val="28"/>
                <w:szCs w:val="28"/>
              </w:rPr>
              <w:t>Health and Wellbeing</w:t>
            </w:r>
          </w:p>
        </w:tc>
        <w:tc>
          <w:tcPr>
            <w:tcW w:w="7561" w:type="dxa"/>
            <w:gridSpan w:val="3"/>
            <w:shd w:val="clear" w:color="auto" w:fill="F2F2F2" w:themeFill="background1" w:themeFillShade="F2"/>
          </w:tcPr>
          <w:p w14:paraId="610D4030" w14:textId="77777777" w:rsidR="0045482A" w:rsidRDefault="0045482A" w:rsidP="002543F1">
            <w:pPr>
              <w:rPr>
                <w:rFonts w:ascii="Comic Sans MS" w:hAnsi="Comic Sans MS"/>
                <w:sz w:val="28"/>
                <w:szCs w:val="28"/>
              </w:rPr>
            </w:pPr>
            <w:r w:rsidRPr="0041674B">
              <w:rPr>
                <w:rFonts w:ascii="Comic Sans MS" w:hAnsi="Comic Sans MS"/>
                <w:sz w:val="28"/>
                <w:szCs w:val="28"/>
              </w:rPr>
              <w:t>Languages, Literacy and Communication</w:t>
            </w:r>
          </w:p>
        </w:tc>
      </w:tr>
      <w:tr w:rsidR="0045482A" w14:paraId="43165922" w14:textId="77777777" w:rsidTr="6899D065">
        <w:trPr>
          <w:cantSplit/>
          <w:trHeight w:val="680"/>
        </w:trPr>
        <w:tc>
          <w:tcPr>
            <w:tcW w:w="7560" w:type="dxa"/>
            <w:gridSpan w:val="3"/>
            <w:shd w:val="clear" w:color="auto" w:fill="FFFFFF" w:themeFill="background1"/>
          </w:tcPr>
          <w:p w14:paraId="2B883C57" w14:textId="60EDEF87"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 xml:space="preserve">Sensory </w:t>
            </w:r>
            <w:r w:rsidRPr="00B33D70">
              <w:rPr>
                <w:rFonts w:eastAsia="Letter-join Basic 40" w:cstheme="minorHAnsi"/>
                <w:sz w:val="24"/>
                <w:szCs w:val="20"/>
              </w:rPr>
              <w:t>sessions -</w:t>
            </w:r>
            <w:r w:rsidR="005B7DE6">
              <w:rPr>
                <w:rFonts w:eastAsia="Letter-join Basic 40" w:cstheme="minorHAnsi"/>
                <w:sz w:val="24"/>
                <w:szCs w:val="20"/>
              </w:rPr>
              <w:t>E</w:t>
            </w:r>
            <w:r w:rsidRPr="00B33D70">
              <w:rPr>
                <w:rFonts w:eastAsia="Letter-join Basic 40" w:cstheme="minorHAnsi"/>
                <w:sz w:val="24"/>
                <w:szCs w:val="20"/>
              </w:rPr>
              <w:t xml:space="preserve">xplore </w:t>
            </w:r>
            <w:r w:rsidR="005B7DE6">
              <w:rPr>
                <w:rFonts w:eastAsia="Letter-join Basic 40" w:cstheme="minorHAnsi"/>
                <w:sz w:val="24"/>
                <w:szCs w:val="20"/>
              </w:rPr>
              <w:t>a range of textures</w:t>
            </w:r>
          </w:p>
          <w:p w14:paraId="4DD723FD" w14:textId="6D76DE2D"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Music Sessions, making choices and identifying cause and effect</w:t>
            </w:r>
            <w:r w:rsidR="005B7DE6">
              <w:rPr>
                <w:rFonts w:eastAsia="Letter-join Basic 40" w:cstheme="minorHAnsi"/>
                <w:sz w:val="24"/>
                <w:szCs w:val="20"/>
              </w:rPr>
              <w:t>, copying dance moves</w:t>
            </w:r>
          </w:p>
          <w:p w14:paraId="518C72CE" w14:textId="77777777"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Discovery Room Sessions</w:t>
            </w:r>
          </w:p>
          <w:p w14:paraId="141D3722" w14:textId="77777777" w:rsidR="00DD6C68" w:rsidRPr="00DD6C68" w:rsidRDefault="00DD6C68" w:rsidP="00433CD5">
            <w:pPr>
              <w:pStyle w:val="NoSpacing"/>
              <w:numPr>
                <w:ilvl w:val="0"/>
                <w:numId w:val="1"/>
              </w:numPr>
              <w:rPr>
                <w:rFonts w:eastAsia="Letter-join Basic 40" w:cstheme="minorHAnsi"/>
                <w:sz w:val="24"/>
                <w:szCs w:val="20"/>
              </w:rPr>
            </w:pPr>
            <w:r w:rsidRPr="00DD6C68">
              <w:rPr>
                <w:rFonts w:eastAsia="Letter-join Basic 40" w:cstheme="minorHAnsi"/>
                <w:sz w:val="24"/>
                <w:szCs w:val="20"/>
              </w:rPr>
              <w:t>Parachute games</w:t>
            </w:r>
          </w:p>
          <w:p w14:paraId="17BA4880" w14:textId="77777777" w:rsidR="00DD6C68" w:rsidRPr="00E42013" w:rsidRDefault="00A701B4" w:rsidP="00433CD5">
            <w:pPr>
              <w:pStyle w:val="ListParagraph"/>
              <w:numPr>
                <w:ilvl w:val="0"/>
                <w:numId w:val="1"/>
              </w:numPr>
              <w:rPr>
                <w:rFonts w:ascii="Comic Sans MS" w:hAnsi="Comic Sans MS"/>
                <w:sz w:val="28"/>
                <w:szCs w:val="28"/>
              </w:rPr>
            </w:pPr>
            <w:r>
              <w:rPr>
                <w:rFonts w:eastAsia="Letter-join Basic 40" w:cstheme="minorHAnsi"/>
                <w:sz w:val="24"/>
                <w:szCs w:val="20"/>
              </w:rPr>
              <w:t xml:space="preserve">Creating a range of artwork using techniques such as painting, stamping and collage </w:t>
            </w:r>
          </w:p>
          <w:p w14:paraId="67F4CB56" w14:textId="77777777" w:rsidR="00E42013" w:rsidRPr="00194813" w:rsidRDefault="00E42013" w:rsidP="00433CD5">
            <w:pPr>
              <w:pStyle w:val="ListParagraph"/>
              <w:numPr>
                <w:ilvl w:val="0"/>
                <w:numId w:val="1"/>
              </w:numPr>
              <w:rPr>
                <w:rFonts w:ascii="Comic Sans MS" w:hAnsi="Comic Sans MS"/>
                <w:sz w:val="28"/>
                <w:szCs w:val="28"/>
              </w:rPr>
            </w:pPr>
            <w:r>
              <w:rPr>
                <w:rFonts w:eastAsia="Letter-join Basic 40" w:cstheme="minorHAnsi"/>
                <w:sz w:val="24"/>
                <w:szCs w:val="20"/>
              </w:rPr>
              <w:t xml:space="preserve">Painting with music </w:t>
            </w:r>
          </w:p>
          <w:p w14:paraId="1B15FACD" w14:textId="77777777" w:rsidR="004F0067" w:rsidRPr="00D45FFF" w:rsidRDefault="00722980" w:rsidP="004F0067">
            <w:pPr>
              <w:pStyle w:val="ListParagraph"/>
              <w:numPr>
                <w:ilvl w:val="0"/>
                <w:numId w:val="1"/>
              </w:numPr>
              <w:rPr>
                <w:rFonts w:ascii="Comic Sans MS" w:hAnsi="Comic Sans MS"/>
                <w:sz w:val="28"/>
                <w:szCs w:val="28"/>
              </w:rPr>
            </w:pPr>
            <w:r>
              <w:rPr>
                <w:rFonts w:eastAsia="Letter-join Basic 40" w:cstheme="minorHAnsi"/>
                <w:sz w:val="24"/>
                <w:szCs w:val="20"/>
              </w:rPr>
              <w:t xml:space="preserve">Sonic session </w:t>
            </w:r>
          </w:p>
          <w:p w14:paraId="7C786BDB" w14:textId="4029ACB9" w:rsidR="00D45FFF" w:rsidRPr="005935B2" w:rsidRDefault="005935B2" w:rsidP="004F0067">
            <w:pPr>
              <w:pStyle w:val="ListParagraph"/>
              <w:numPr>
                <w:ilvl w:val="0"/>
                <w:numId w:val="1"/>
              </w:numPr>
              <w:rPr>
                <w:rFonts w:cstheme="minorHAnsi"/>
                <w:sz w:val="24"/>
                <w:szCs w:val="24"/>
              </w:rPr>
            </w:pPr>
            <w:proofErr w:type="spellStart"/>
            <w:r w:rsidRPr="005935B2">
              <w:rPr>
                <w:rFonts w:cstheme="minorHAnsi"/>
                <w:sz w:val="24"/>
                <w:szCs w:val="24"/>
              </w:rPr>
              <w:t>Lliwiau</w:t>
            </w:r>
            <w:proofErr w:type="spellEnd"/>
            <w:r w:rsidRPr="005935B2">
              <w:rPr>
                <w:rFonts w:cstheme="minorHAnsi"/>
                <w:sz w:val="24"/>
                <w:szCs w:val="24"/>
              </w:rPr>
              <w:t xml:space="preserve"> </w:t>
            </w:r>
          </w:p>
        </w:tc>
        <w:tc>
          <w:tcPr>
            <w:tcW w:w="7560" w:type="dxa"/>
            <w:gridSpan w:val="3"/>
            <w:shd w:val="clear" w:color="auto" w:fill="FFFFFF" w:themeFill="background1"/>
          </w:tcPr>
          <w:p w14:paraId="32CE9856"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TACPAC, Sensory Programme to develop relationships with one other person and acceptance of social boundaries</w:t>
            </w:r>
          </w:p>
          <w:p w14:paraId="3AB6E4BF" w14:textId="77777777" w:rsidR="0045482A" w:rsidRPr="00433CD5" w:rsidRDefault="00DD6C68" w:rsidP="00433CD5">
            <w:pPr>
              <w:pStyle w:val="ListParagraph"/>
              <w:numPr>
                <w:ilvl w:val="0"/>
                <w:numId w:val="1"/>
              </w:numPr>
              <w:ind w:right="113"/>
              <w:rPr>
                <w:rFonts w:eastAsia="Letter-join Basic 40" w:cstheme="minorHAnsi"/>
                <w:sz w:val="24"/>
                <w:szCs w:val="28"/>
              </w:rPr>
            </w:pPr>
            <w:r w:rsidRPr="00433CD5">
              <w:rPr>
                <w:rFonts w:eastAsia="Letter-join Basic 40" w:cstheme="minorHAnsi"/>
                <w:sz w:val="24"/>
                <w:szCs w:val="28"/>
              </w:rPr>
              <w:t>Use of Objects of Reference/Photographs of Reference to identify what is happening now</w:t>
            </w:r>
          </w:p>
          <w:p w14:paraId="1572547F"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Individual Toileting Programmes, support identified for tolerance/engagement of nappy changing.</w:t>
            </w:r>
          </w:p>
          <w:p w14:paraId="5E204F32"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 xml:space="preserve">Individual Eating Programmes </w:t>
            </w:r>
          </w:p>
          <w:p w14:paraId="188B20CF"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Individual Drinking Programmes</w:t>
            </w:r>
          </w:p>
          <w:p w14:paraId="2C767167"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Individual Self-care Programmes including dressing, washing hands</w:t>
            </w:r>
          </w:p>
          <w:p w14:paraId="56E94BD7"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SMART programme</w:t>
            </w:r>
          </w:p>
          <w:p w14:paraId="4F0F65A0" w14:textId="77777777" w:rsidR="00DD6C68" w:rsidRPr="00DD6C68" w:rsidRDefault="00DD6C68" w:rsidP="00433CD5">
            <w:pPr>
              <w:pStyle w:val="NoSpacing"/>
              <w:numPr>
                <w:ilvl w:val="0"/>
                <w:numId w:val="1"/>
              </w:numPr>
              <w:rPr>
                <w:rFonts w:eastAsia="Letter-join Basic 40" w:cstheme="minorHAnsi"/>
                <w:sz w:val="24"/>
                <w:szCs w:val="28"/>
              </w:rPr>
            </w:pPr>
            <w:r w:rsidRPr="00DD6C68">
              <w:rPr>
                <w:rFonts w:eastAsia="Letter-join Basic 40" w:cstheme="minorHAnsi"/>
                <w:sz w:val="24"/>
                <w:szCs w:val="28"/>
              </w:rPr>
              <w:t xml:space="preserve">Proprioception and </w:t>
            </w:r>
            <w:proofErr w:type="spellStart"/>
            <w:r w:rsidRPr="00DD6C68">
              <w:rPr>
                <w:rFonts w:eastAsia="Letter-join Basic 40" w:cstheme="minorHAnsi"/>
                <w:sz w:val="24"/>
                <w:szCs w:val="28"/>
              </w:rPr>
              <w:t>Interoception</w:t>
            </w:r>
            <w:proofErr w:type="spellEnd"/>
            <w:r w:rsidRPr="00DD6C68">
              <w:rPr>
                <w:rFonts w:eastAsia="Letter-join Basic 40" w:cstheme="minorHAnsi"/>
                <w:sz w:val="24"/>
                <w:szCs w:val="28"/>
              </w:rPr>
              <w:t xml:space="preserve"> Sessions in Therapy Room</w:t>
            </w:r>
          </w:p>
          <w:p w14:paraId="3A15EEB5" w14:textId="77777777" w:rsidR="00DD6C68" w:rsidRPr="00433CD5" w:rsidRDefault="00DD6C68" w:rsidP="00433CD5">
            <w:pPr>
              <w:pStyle w:val="ListParagraph"/>
              <w:numPr>
                <w:ilvl w:val="0"/>
                <w:numId w:val="1"/>
              </w:numPr>
              <w:ind w:right="113"/>
              <w:rPr>
                <w:rFonts w:eastAsia="Letter-join Basic 40" w:cstheme="minorHAnsi"/>
                <w:sz w:val="24"/>
                <w:szCs w:val="28"/>
              </w:rPr>
            </w:pPr>
            <w:r w:rsidRPr="00433CD5">
              <w:rPr>
                <w:rFonts w:eastAsia="Letter-join Basic 40" w:cstheme="minorHAnsi"/>
                <w:sz w:val="24"/>
                <w:szCs w:val="28"/>
              </w:rPr>
              <w:t>Daily mile</w:t>
            </w:r>
          </w:p>
          <w:p w14:paraId="7673584A" w14:textId="77777777" w:rsidR="00DD6C68" w:rsidRPr="00433CD5" w:rsidRDefault="00DD6C68" w:rsidP="00433CD5">
            <w:pPr>
              <w:pStyle w:val="ListParagraph"/>
              <w:numPr>
                <w:ilvl w:val="0"/>
                <w:numId w:val="1"/>
              </w:numPr>
              <w:ind w:right="113"/>
              <w:rPr>
                <w:rFonts w:ascii="Comic Sans MS" w:hAnsi="Comic Sans MS"/>
                <w:sz w:val="28"/>
                <w:szCs w:val="28"/>
              </w:rPr>
            </w:pPr>
            <w:r w:rsidRPr="00433CD5">
              <w:rPr>
                <w:rFonts w:eastAsia="Letter-join Basic 40" w:cstheme="minorHAnsi"/>
                <w:sz w:val="24"/>
                <w:szCs w:val="28"/>
              </w:rPr>
              <w:t>Respond to being calmed</w:t>
            </w:r>
          </w:p>
        </w:tc>
        <w:tc>
          <w:tcPr>
            <w:tcW w:w="7561" w:type="dxa"/>
            <w:gridSpan w:val="3"/>
            <w:shd w:val="clear" w:color="auto" w:fill="FFFFFF" w:themeFill="background1"/>
          </w:tcPr>
          <w:p w14:paraId="52B7BF4C" w14:textId="0C0A8CAB"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 xml:space="preserve">Individual Speech and Language Programmes – See SALT Targets and Record Sheets. Intensive Interaction </w:t>
            </w:r>
          </w:p>
          <w:p w14:paraId="6E329A60" w14:textId="0FD96734"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 xml:space="preserve">Daily Stage 1 </w:t>
            </w:r>
            <w:r w:rsidR="00137843">
              <w:rPr>
                <w:rFonts w:eastAsia="Letter-join Basic 40" w:cstheme="minorHAnsi"/>
                <w:sz w:val="24"/>
                <w:szCs w:val="24"/>
              </w:rPr>
              <w:t xml:space="preserve">and 2 </w:t>
            </w:r>
            <w:r w:rsidRPr="00DD6C68">
              <w:rPr>
                <w:rFonts w:eastAsia="Letter-join Basic 40" w:cstheme="minorHAnsi"/>
                <w:sz w:val="24"/>
                <w:szCs w:val="24"/>
              </w:rPr>
              <w:t>Attention Autism Sessions</w:t>
            </w:r>
          </w:p>
          <w:p w14:paraId="265957ED" w14:textId="3AA797ED" w:rsidR="00DD6C68" w:rsidRPr="00433CD5" w:rsidRDefault="00DD6C68" w:rsidP="00433CD5">
            <w:pPr>
              <w:pStyle w:val="ListParagraph"/>
              <w:numPr>
                <w:ilvl w:val="0"/>
                <w:numId w:val="2"/>
              </w:numPr>
              <w:rPr>
                <w:rFonts w:eastAsia="Letter-join Basic 40" w:cstheme="minorHAnsi"/>
                <w:sz w:val="24"/>
                <w:szCs w:val="24"/>
              </w:rPr>
            </w:pPr>
            <w:r w:rsidRPr="00433CD5">
              <w:rPr>
                <w:rFonts w:eastAsia="Letter-join Basic 40" w:cstheme="minorHAnsi"/>
                <w:sz w:val="24"/>
                <w:szCs w:val="24"/>
              </w:rPr>
              <w:t>Use of Objects of Reference/Photographs</w:t>
            </w:r>
            <w:r w:rsidR="00137843">
              <w:rPr>
                <w:rFonts w:eastAsia="Letter-join Basic 40" w:cstheme="minorHAnsi"/>
                <w:sz w:val="24"/>
                <w:szCs w:val="24"/>
              </w:rPr>
              <w:t>/PECS/Visual Timetable Symbols</w:t>
            </w:r>
            <w:r w:rsidRPr="00433CD5">
              <w:rPr>
                <w:rFonts w:eastAsia="Letter-join Basic 40" w:cstheme="minorHAnsi"/>
                <w:sz w:val="24"/>
                <w:szCs w:val="24"/>
              </w:rPr>
              <w:t xml:space="preserve"> to identify what is happening now</w:t>
            </w:r>
            <w:r w:rsidR="006F3952">
              <w:rPr>
                <w:rFonts w:eastAsia="Letter-join Basic 40" w:cstheme="minorHAnsi"/>
                <w:sz w:val="24"/>
                <w:szCs w:val="24"/>
              </w:rPr>
              <w:t>, next and throughout the day</w:t>
            </w:r>
            <w:r w:rsidRPr="00433CD5">
              <w:rPr>
                <w:rFonts w:eastAsia="Letter-join Basic 40" w:cstheme="minorHAnsi"/>
                <w:sz w:val="24"/>
                <w:szCs w:val="24"/>
              </w:rPr>
              <w:t>.</w:t>
            </w:r>
          </w:p>
          <w:p w14:paraId="4C8EED19" w14:textId="105D7E5C" w:rsidR="00DD6C68" w:rsidRPr="00361395" w:rsidRDefault="00DD6C68" w:rsidP="00433CD5">
            <w:pPr>
              <w:pStyle w:val="NoSpacing"/>
              <w:numPr>
                <w:ilvl w:val="0"/>
                <w:numId w:val="2"/>
              </w:numPr>
              <w:rPr>
                <w:rFonts w:eastAsia="Letter-join Basic 40" w:cstheme="minorHAnsi"/>
                <w:color w:val="8496B0" w:themeColor="text2" w:themeTint="99"/>
                <w:sz w:val="24"/>
                <w:szCs w:val="24"/>
              </w:rPr>
            </w:pPr>
            <w:r w:rsidRPr="00DD6C68">
              <w:rPr>
                <w:rFonts w:eastAsia="Letter-join Basic 40" w:cstheme="minorHAnsi"/>
                <w:sz w:val="24"/>
                <w:szCs w:val="24"/>
              </w:rPr>
              <w:t>Use of Core Bards</w:t>
            </w:r>
            <w:r w:rsidR="006F3952">
              <w:rPr>
                <w:rFonts w:eastAsia="Letter-join Basic 40" w:cstheme="minorHAnsi"/>
                <w:sz w:val="24"/>
                <w:szCs w:val="24"/>
              </w:rPr>
              <w:t xml:space="preserve"> and PECS</w:t>
            </w:r>
            <w:r w:rsidRPr="00DD6C68">
              <w:rPr>
                <w:rFonts w:eastAsia="Letter-join Basic 40" w:cstheme="minorHAnsi"/>
                <w:sz w:val="24"/>
                <w:szCs w:val="24"/>
              </w:rPr>
              <w:t xml:space="preserve"> to make request snack, </w:t>
            </w:r>
            <w:proofErr w:type="gramStart"/>
            <w:r w:rsidRPr="00DD6C68">
              <w:rPr>
                <w:rFonts w:eastAsia="Letter-join Basic 40" w:cstheme="minorHAnsi"/>
                <w:sz w:val="24"/>
                <w:szCs w:val="24"/>
              </w:rPr>
              <w:t>lunch</w:t>
            </w:r>
            <w:proofErr w:type="gramEnd"/>
            <w:r w:rsidR="00361395">
              <w:rPr>
                <w:rFonts w:eastAsia="Letter-join Basic 40" w:cstheme="minorHAnsi"/>
                <w:sz w:val="24"/>
                <w:szCs w:val="24"/>
              </w:rPr>
              <w:t xml:space="preserve"> and favoured activities </w:t>
            </w:r>
          </w:p>
          <w:p w14:paraId="6DC55747" w14:textId="464D3870" w:rsidR="00361395" w:rsidRPr="00DD6C68" w:rsidRDefault="00361395" w:rsidP="00433CD5">
            <w:pPr>
              <w:pStyle w:val="NoSpacing"/>
              <w:numPr>
                <w:ilvl w:val="0"/>
                <w:numId w:val="2"/>
              </w:numPr>
              <w:rPr>
                <w:rFonts w:eastAsia="Letter-join Basic 40" w:cstheme="minorHAnsi"/>
                <w:color w:val="8496B0" w:themeColor="text2" w:themeTint="99"/>
                <w:sz w:val="24"/>
                <w:szCs w:val="24"/>
              </w:rPr>
            </w:pPr>
            <w:r>
              <w:rPr>
                <w:rFonts w:eastAsia="Letter-join Basic 40" w:cstheme="minorHAnsi"/>
                <w:sz w:val="24"/>
                <w:szCs w:val="24"/>
              </w:rPr>
              <w:t>Intensive Interaction sessions</w:t>
            </w:r>
          </w:p>
          <w:p w14:paraId="5B79D696" w14:textId="77777777"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Daily Circle Time socially reciprocal games</w:t>
            </w:r>
          </w:p>
          <w:p w14:paraId="6C2A1840" w14:textId="77777777" w:rsidR="00DD6C68" w:rsidRPr="00DD6C68" w:rsidRDefault="00DD6C68" w:rsidP="00433CD5">
            <w:pPr>
              <w:pStyle w:val="NoSpacing"/>
              <w:numPr>
                <w:ilvl w:val="0"/>
                <w:numId w:val="2"/>
              </w:numPr>
              <w:rPr>
                <w:rFonts w:eastAsia="Letter-join Basic 40" w:cstheme="minorHAnsi"/>
                <w:sz w:val="24"/>
                <w:szCs w:val="24"/>
              </w:rPr>
            </w:pPr>
            <w:r w:rsidRPr="00DD6C68">
              <w:rPr>
                <w:rFonts w:eastAsia="Letter-join Basic 40" w:cstheme="minorHAnsi"/>
                <w:sz w:val="24"/>
                <w:szCs w:val="24"/>
              </w:rPr>
              <w:t>Makaton</w:t>
            </w:r>
          </w:p>
          <w:p w14:paraId="25F12E56" w14:textId="37DE2FCD" w:rsidR="00DD6C68" w:rsidRPr="00433CD5" w:rsidRDefault="00DD6C68" w:rsidP="00433CD5">
            <w:pPr>
              <w:pStyle w:val="ListParagraph"/>
              <w:numPr>
                <w:ilvl w:val="0"/>
                <w:numId w:val="2"/>
              </w:numPr>
              <w:rPr>
                <w:rFonts w:eastAsia="Letter-join Basic 40" w:cstheme="minorHAnsi"/>
                <w:sz w:val="24"/>
                <w:szCs w:val="24"/>
              </w:rPr>
            </w:pPr>
            <w:r w:rsidRPr="00433CD5">
              <w:rPr>
                <w:rFonts w:eastAsia="Letter-join Basic 40" w:cstheme="minorHAnsi"/>
                <w:sz w:val="24"/>
                <w:szCs w:val="24"/>
              </w:rPr>
              <w:t xml:space="preserve">Mark making with a variety of resources </w:t>
            </w:r>
          </w:p>
          <w:p w14:paraId="4472EA55" w14:textId="77777777" w:rsidR="00DD6C68" w:rsidRPr="00C76DC9" w:rsidRDefault="00DD6C68" w:rsidP="00433CD5">
            <w:pPr>
              <w:pStyle w:val="ListParagraph"/>
              <w:numPr>
                <w:ilvl w:val="0"/>
                <w:numId w:val="2"/>
              </w:numPr>
              <w:rPr>
                <w:rFonts w:ascii="Comic Sans MS" w:hAnsi="Comic Sans MS"/>
                <w:sz w:val="28"/>
                <w:szCs w:val="28"/>
              </w:rPr>
            </w:pPr>
            <w:r w:rsidRPr="00433CD5">
              <w:rPr>
                <w:rFonts w:eastAsia="Letter-join Basic 40" w:cstheme="minorHAnsi"/>
                <w:sz w:val="24"/>
                <w:szCs w:val="24"/>
              </w:rPr>
              <w:t>Show interest in picture b</w:t>
            </w:r>
            <w:r w:rsidR="00C76DC9">
              <w:rPr>
                <w:rFonts w:eastAsia="Letter-join Basic 40" w:cstheme="minorHAnsi"/>
                <w:sz w:val="24"/>
                <w:szCs w:val="24"/>
              </w:rPr>
              <w:t>ooks and short familiar story books</w:t>
            </w:r>
          </w:p>
          <w:p w14:paraId="14CD0B8D" w14:textId="77777777" w:rsidR="00C76DC9" w:rsidRPr="00194731" w:rsidRDefault="00C76DC9" w:rsidP="00433CD5">
            <w:pPr>
              <w:pStyle w:val="ListParagraph"/>
              <w:numPr>
                <w:ilvl w:val="0"/>
                <w:numId w:val="2"/>
              </w:numPr>
              <w:rPr>
                <w:rFonts w:ascii="Comic Sans MS" w:hAnsi="Comic Sans MS"/>
                <w:sz w:val="28"/>
                <w:szCs w:val="28"/>
              </w:rPr>
            </w:pPr>
            <w:r>
              <w:rPr>
                <w:rFonts w:eastAsia="Letter-join Basic 40" w:cstheme="minorHAnsi"/>
                <w:sz w:val="24"/>
                <w:szCs w:val="24"/>
              </w:rPr>
              <w:t>Phonic sessions</w:t>
            </w:r>
            <w:r w:rsidR="00DD77B1">
              <w:rPr>
                <w:rFonts w:eastAsia="Letter-join Basic 40" w:cstheme="minorHAnsi"/>
                <w:sz w:val="24"/>
                <w:szCs w:val="24"/>
              </w:rPr>
              <w:t xml:space="preserve">, letter and name formation, </w:t>
            </w:r>
            <w:r w:rsidR="00AD41DE">
              <w:rPr>
                <w:rFonts w:eastAsia="Letter-join Basic 40" w:cstheme="minorHAnsi"/>
                <w:sz w:val="24"/>
                <w:szCs w:val="24"/>
              </w:rPr>
              <w:t>pencil control, labelling work and short writing tasks</w:t>
            </w:r>
          </w:p>
          <w:p w14:paraId="6DF09F26" w14:textId="65A8CC04" w:rsidR="00194731" w:rsidRPr="00433CD5" w:rsidRDefault="00194731" w:rsidP="00433CD5">
            <w:pPr>
              <w:pStyle w:val="ListParagraph"/>
              <w:numPr>
                <w:ilvl w:val="0"/>
                <w:numId w:val="2"/>
              </w:numPr>
              <w:rPr>
                <w:rFonts w:ascii="Comic Sans MS" w:hAnsi="Comic Sans MS"/>
                <w:sz w:val="28"/>
                <w:szCs w:val="28"/>
              </w:rPr>
            </w:pPr>
            <w:r>
              <w:rPr>
                <w:rFonts w:eastAsia="Letter-join Basic 40" w:cstheme="minorHAnsi"/>
                <w:sz w:val="24"/>
                <w:szCs w:val="24"/>
              </w:rPr>
              <w:t>Everyday phrases – Bore da</w:t>
            </w:r>
            <w:r w:rsidR="00BF6AB4">
              <w:rPr>
                <w:rFonts w:eastAsia="Letter-join Basic 40" w:cstheme="minorHAnsi"/>
                <w:sz w:val="24"/>
                <w:szCs w:val="24"/>
              </w:rPr>
              <w:t xml:space="preserve">, </w:t>
            </w:r>
            <w:proofErr w:type="spellStart"/>
            <w:r w:rsidR="00BF6AB4">
              <w:rPr>
                <w:rFonts w:eastAsia="Letter-join Basic 40" w:cstheme="minorHAnsi"/>
                <w:sz w:val="24"/>
                <w:szCs w:val="24"/>
              </w:rPr>
              <w:t>P</w:t>
            </w:r>
            <w:r w:rsidR="00C17D83">
              <w:rPr>
                <w:rFonts w:eastAsia="Letter-join Basic 40" w:cstheme="minorHAnsi"/>
                <w:sz w:val="24"/>
                <w:szCs w:val="24"/>
              </w:rPr>
              <w:t>rynhawn</w:t>
            </w:r>
            <w:proofErr w:type="spellEnd"/>
            <w:r w:rsidR="00C17D83">
              <w:rPr>
                <w:rFonts w:eastAsia="Letter-join Basic 40" w:cstheme="minorHAnsi"/>
                <w:sz w:val="24"/>
                <w:szCs w:val="24"/>
              </w:rPr>
              <w:t xml:space="preserve"> da, Yma, </w:t>
            </w:r>
            <w:proofErr w:type="spellStart"/>
            <w:proofErr w:type="gramStart"/>
            <w:r w:rsidR="00425AB9">
              <w:rPr>
                <w:rFonts w:eastAsia="Letter-join Basic 40" w:cstheme="minorHAnsi"/>
                <w:sz w:val="24"/>
                <w:szCs w:val="24"/>
              </w:rPr>
              <w:t>Diolch</w:t>
            </w:r>
            <w:proofErr w:type="spellEnd"/>
            <w:r w:rsidR="00425AB9">
              <w:rPr>
                <w:rFonts w:eastAsia="Letter-join Basic 40" w:cstheme="minorHAnsi"/>
                <w:sz w:val="24"/>
                <w:szCs w:val="24"/>
              </w:rPr>
              <w:t xml:space="preserve">, </w:t>
            </w:r>
            <w:r w:rsidR="00592C50">
              <w:rPr>
                <w:rFonts w:eastAsia="Letter-join Basic 40" w:cstheme="minorHAnsi"/>
                <w:sz w:val="24"/>
                <w:szCs w:val="24"/>
              </w:rPr>
              <w:t xml:space="preserve"> </w:t>
            </w:r>
            <w:proofErr w:type="spellStart"/>
            <w:r w:rsidR="00592C50">
              <w:rPr>
                <w:rFonts w:eastAsia="Letter-join Basic 40" w:cstheme="minorHAnsi"/>
                <w:sz w:val="24"/>
                <w:szCs w:val="24"/>
              </w:rPr>
              <w:t>Barod</w:t>
            </w:r>
            <w:proofErr w:type="spellEnd"/>
            <w:proofErr w:type="gramEnd"/>
          </w:p>
        </w:tc>
      </w:tr>
      <w:tr w:rsidR="0045482A" w14:paraId="2190FE45" w14:textId="77777777" w:rsidTr="6899D065">
        <w:trPr>
          <w:cantSplit/>
          <w:trHeight w:val="680"/>
        </w:trPr>
        <w:tc>
          <w:tcPr>
            <w:tcW w:w="7560" w:type="dxa"/>
            <w:gridSpan w:val="3"/>
            <w:shd w:val="clear" w:color="auto" w:fill="F2F2F2" w:themeFill="background1" w:themeFillShade="F2"/>
          </w:tcPr>
          <w:p w14:paraId="4B664F95" w14:textId="77777777" w:rsidR="0045482A" w:rsidRPr="007420EE" w:rsidRDefault="0045482A" w:rsidP="002543F1">
            <w:pPr>
              <w:rPr>
                <w:rFonts w:ascii="Comic Sans MS" w:hAnsi="Comic Sans MS"/>
                <w:sz w:val="28"/>
                <w:szCs w:val="28"/>
              </w:rPr>
            </w:pPr>
            <w:r>
              <w:rPr>
                <w:rFonts w:ascii="Comic Sans MS" w:hAnsi="Comic Sans MS"/>
                <w:sz w:val="28"/>
                <w:szCs w:val="28"/>
              </w:rPr>
              <w:lastRenderedPageBreak/>
              <w:t>Mathematics and Numeracy:</w:t>
            </w:r>
          </w:p>
        </w:tc>
        <w:tc>
          <w:tcPr>
            <w:tcW w:w="7560" w:type="dxa"/>
            <w:gridSpan w:val="3"/>
            <w:shd w:val="clear" w:color="auto" w:fill="F2F2F2" w:themeFill="background1" w:themeFillShade="F2"/>
          </w:tcPr>
          <w:p w14:paraId="2F07E5FD" w14:textId="77777777" w:rsidR="0045482A" w:rsidRDefault="0045482A" w:rsidP="002543F1">
            <w:pPr>
              <w:ind w:left="113" w:right="113"/>
              <w:rPr>
                <w:rFonts w:ascii="Comic Sans MS" w:hAnsi="Comic Sans MS"/>
                <w:sz w:val="28"/>
                <w:szCs w:val="28"/>
              </w:rPr>
            </w:pPr>
            <w:r>
              <w:rPr>
                <w:rFonts w:ascii="Comic Sans MS" w:hAnsi="Comic Sans MS"/>
                <w:sz w:val="28"/>
                <w:szCs w:val="28"/>
              </w:rPr>
              <w:t>Humanities:</w:t>
            </w:r>
          </w:p>
        </w:tc>
        <w:tc>
          <w:tcPr>
            <w:tcW w:w="7561" w:type="dxa"/>
            <w:gridSpan w:val="3"/>
            <w:shd w:val="clear" w:color="auto" w:fill="F2F2F2" w:themeFill="background1" w:themeFillShade="F2"/>
          </w:tcPr>
          <w:p w14:paraId="5D0EF319" w14:textId="77777777" w:rsidR="0045482A" w:rsidRDefault="0045482A" w:rsidP="002543F1">
            <w:pPr>
              <w:rPr>
                <w:rFonts w:ascii="Comic Sans MS" w:hAnsi="Comic Sans MS"/>
                <w:sz w:val="28"/>
                <w:szCs w:val="28"/>
              </w:rPr>
            </w:pPr>
            <w:r>
              <w:rPr>
                <w:rFonts w:ascii="Comic Sans MS" w:hAnsi="Comic Sans MS"/>
                <w:sz w:val="28"/>
                <w:szCs w:val="28"/>
              </w:rPr>
              <w:t>Science and Technology:</w:t>
            </w:r>
          </w:p>
        </w:tc>
      </w:tr>
      <w:tr w:rsidR="0045482A" w14:paraId="4A717930" w14:textId="77777777" w:rsidTr="6899D065">
        <w:trPr>
          <w:cantSplit/>
          <w:trHeight w:val="680"/>
        </w:trPr>
        <w:tc>
          <w:tcPr>
            <w:tcW w:w="7560" w:type="dxa"/>
            <w:gridSpan w:val="3"/>
            <w:shd w:val="clear" w:color="auto" w:fill="FFFFFF" w:themeFill="background1"/>
          </w:tcPr>
          <w:p w14:paraId="485F1EE4" w14:textId="7DA57D38" w:rsidR="00DD6C68" w:rsidRPr="00433CD5" w:rsidRDefault="0003746B" w:rsidP="00433CD5">
            <w:pPr>
              <w:pStyle w:val="ListParagraph"/>
              <w:numPr>
                <w:ilvl w:val="0"/>
                <w:numId w:val="3"/>
              </w:numPr>
              <w:rPr>
                <w:rFonts w:eastAsia="Letter-join Basic 40" w:cstheme="minorHAnsi"/>
                <w:sz w:val="24"/>
                <w:szCs w:val="18"/>
              </w:rPr>
            </w:pPr>
            <w:r>
              <w:rPr>
                <w:rFonts w:eastAsia="Letter-join Basic 40" w:cstheme="minorHAnsi"/>
                <w:sz w:val="24"/>
                <w:szCs w:val="18"/>
              </w:rPr>
              <w:t>Use objects in new ways</w:t>
            </w:r>
            <w:r w:rsidR="008A0C1D">
              <w:rPr>
                <w:rFonts w:eastAsia="Letter-join Basic 40" w:cstheme="minorHAnsi"/>
                <w:sz w:val="24"/>
                <w:szCs w:val="18"/>
              </w:rPr>
              <w:t xml:space="preserve">, watch and copy adults. </w:t>
            </w:r>
          </w:p>
          <w:p w14:paraId="0430DD55" w14:textId="77777777" w:rsidR="00DD6C68" w:rsidRPr="00433CD5" w:rsidRDefault="00DD6C68" w:rsidP="00433CD5">
            <w:pPr>
              <w:pStyle w:val="ListParagraph"/>
              <w:numPr>
                <w:ilvl w:val="0"/>
                <w:numId w:val="3"/>
              </w:numPr>
              <w:rPr>
                <w:rFonts w:eastAsia="Letter-join Basic 40" w:cstheme="minorHAnsi"/>
                <w:sz w:val="24"/>
                <w:szCs w:val="18"/>
              </w:rPr>
            </w:pPr>
            <w:r w:rsidRPr="00433CD5">
              <w:rPr>
                <w:rFonts w:eastAsia="Letter-join Basic 40" w:cstheme="minorHAnsi"/>
                <w:sz w:val="24"/>
                <w:szCs w:val="18"/>
              </w:rPr>
              <w:t xml:space="preserve">Identifying shapes (circle, </w:t>
            </w:r>
            <w:proofErr w:type="gramStart"/>
            <w:r w:rsidRPr="00433CD5">
              <w:rPr>
                <w:rFonts w:eastAsia="Letter-join Basic 40" w:cstheme="minorHAnsi"/>
                <w:sz w:val="24"/>
                <w:szCs w:val="18"/>
              </w:rPr>
              <w:t>square ,triangle</w:t>
            </w:r>
            <w:proofErr w:type="gramEnd"/>
            <w:r w:rsidRPr="00433CD5">
              <w:rPr>
                <w:rFonts w:eastAsia="Letter-join Basic 40" w:cstheme="minorHAnsi"/>
                <w:sz w:val="24"/>
                <w:szCs w:val="18"/>
              </w:rPr>
              <w:t>, rectangle) in gross motor and mark making</w:t>
            </w:r>
          </w:p>
          <w:p w14:paraId="61A7CAD0" w14:textId="2DC5C6D3" w:rsidR="00DD6C68" w:rsidRP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 xml:space="preserve">Follow instructions </w:t>
            </w:r>
            <w:r w:rsidR="00C4706E">
              <w:rPr>
                <w:rFonts w:eastAsia="Letter-join Basic 40" w:cstheme="minorHAnsi"/>
                <w:sz w:val="24"/>
                <w:szCs w:val="18"/>
              </w:rPr>
              <w:t>(based on their individual SALT targets)</w:t>
            </w:r>
          </w:p>
          <w:p w14:paraId="7D1C6B98" w14:textId="50A0D76C" w:rsidR="00DD6C68" w:rsidRP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Making patterns</w:t>
            </w:r>
            <w:r w:rsidR="00C4706E">
              <w:rPr>
                <w:rFonts w:eastAsia="Letter-join Basic 40" w:cstheme="minorHAnsi"/>
                <w:sz w:val="24"/>
                <w:szCs w:val="18"/>
              </w:rPr>
              <w:t xml:space="preserve"> and purposeful marks</w:t>
            </w:r>
            <w:r w:rsidRPr="00DD6C68">
              <w:rPr>
                <w:rFonts w:eastAsia="Letter-join Basic 40" w:cstheme="minorHAnsi"/>
                <w:sz w:val="24"/>
                <w:szCs w:val="18"/>
              </w:rPr>
              <w:t xml:space="preserve"> in play </w:t>
            </w:r>
          </w:p>
          <w:p w14:paraId="4C9906FE" w14:textId="7CAFC9F8" w:rsidR="00DD6C68" w:rsidRPr="00D1434C" w:rsidRDefault="00DD6C68" w:rsidP="00433CD5">
            <w:pPr>
              <w:pStyle w:val="ListParagraph"/>
              <w:numPr>
                <w:ilvl w:val="0"/>
                <w:numId w:val="3"/>
              </w:numPr>
              <w:rPr>
                <w:rFonts w:ascii="Comic Sans MS" w:hAnsi="Comic Sans MS"/>
                <w:sz w:val="28"/>
                <w:szCs w:val="28"/>
              </w:rPr>
            </w:pPr>
            <w:r w:rsidRPr="00433CD5">
              <w:rPr>
                <w:rFonts w:eastAsia="Letter-join Basic 40" w:cstheme="minorHAnsi"/>
                <w:sz w:val="24"/>
                <w:szCs w:val="18"/>
              </w:rPr>
              <w:t>Ask for ‘more’ during snack and lunchtimes</w:t>
            </w:r>
          </w:p>
          <w:p w14:paraId="7EE42793" w14:textId="6292C7F0" w:rsidR="00D1434C" w:rsidRPr="00F205FB" w:rsidRDefault="00D1434C" w:rsidP="00433CD5">
            <w:pPr>
              <w:pStyle w:val="ListParagraph"/>
              <w:numPr>
                <w:ilvl w:val="0"/>
                <w:numId w:val="3"/>
              </w:numPr>
              <w:rPr>
                <w:rFonts w:ascii="Comic Sans MS" w:hAnsi="Comic Sans MS"/>
                <w:sz w:val="28"/>
                <w:szCs w:val="28"/>
              </w:rPr>
            </w:pPr>
            <w:r>
              <w:rPr>
                <w:rFonts w:eastAsia="Letter-join Basic 40" w:cstheme="minorHAnsi"/>
                <w:sz w:val="24"/>
                <w:szCs w:val="18"/>
              </w:rPr>
              <w:t>Take part in counting, sorting and matching activities</w:t>
            </w:r>
            <w:r w:rsidR="005F4FBB">
              <w:rPr>
                <w:rFonts w:eastAsia="Letter-join Basic 40" w:cstheme="minorHAnsi"/>
                <w:sz w:val="24"/>
                <w:szCs w:val="18"/>
              </w:rPr>
              <w:t xml:space="preserve">. Match related pairs of picture cards </w:t>
            </w:r>
          </w:p>
          <w:p w14:paraId="38E629DF" w14:textId="77777777" w:rsidR="009E4A35" w:rsidRPr="009E4A35" w:rsidRDefault="00F205FB" w:rsidP="00433CD5">
            <w:pPr>
              <w:pStyle w:val="ListParagraph"/>
              <w:numPr>
                <w:ilvl w:val="0"/>
                <w:numId w:val="3"/>
              </w:numPr>
              <w:rPr>
                <w:rFonts w:ascii="Comic Sans MS" w:hAnsi="Comic Sans MS"/>
                <w:sz w:val="28"/>
                <w:szCs w:val="28"/>
              </w:rPr>
            </w:pPr>
            <w:r>
              <w:rPr>
                <w:rFonts w:eastAsia="Letter-join Basic 40" w:cstheme="minorHAnsi"/>
                <w:sz w:val="24"/>
                <w:szCs w:val="18"/>
              </w:rPr>
              <w:t xml:space="preserve">Demonstrate an awareness of quantity, </w:t>
            </w:r>
            <w:proofErr w:type="gramStart"/>
            <w:r>
              <w:rPr>
                <w:rFonts w:eastAsia="Letter-join Basic 40" w:cstheme="minorHAnsi"/>
                <w:sz w:val="24"/>
                <w:szCs w:val="18"/>
              </w:rPr>
              <w:t>size</w:t>
            </w:r>
            <w:proofErr w:type="gramEnd"/>
            <w:r>
              <w:rPr>
                <w:rFonts w:eastAsia="Letter-join Basic 40" w:cstheme="minorHAnsi"/>
                <w:sz w:val="24"/>
                <w:szCs w:val="18"/>
              </w:rPr>
              <w:t xml:space="preserve"> and position</w:t>
            </w:r>
          </w:p>
          <w:p w14:paraId="0429F6A0" w14:textId="77777777" w:rsidR="004279DA" w:rsidRPr="004279DA" w:rsidRDefault="009E4A35" w:rsidP="00433CD5">
            <w:pPr>
              <w:pStyle w:val="ListParagraph"/>
              <w:numPr>
                <w:ilvl w:val="0"/>
                <w:numId w:val="3"/>
              </w:numPr>
              <w:rPr>
                <w:rFonts w:ascii="Comic Sans MS" w:hAnsi="Comic Sans MS"/>
                <w:sz w:val="28"/>
                <w:szCs w:val="28"/>
              </w:rPr>
            </w:pPr>
            <w:r>
              <w:rPr>
                <w:rFonts w:eastAsia="Letter-join Basic 40" w:cstheme="minorHAnsi"/>
                <w:sz w:val="24"/>
                <w:szCs w:val="18"/>
              </w:rPr>
              <w:t xml:space="preserve">Recite numbers and count objects </w:t>
            </w:r>
            <w:r w:rsidR="004279DA">
              <w:rPr>
                <w:rFonts w:eastAsia="Letter-join Basic 40" w:cstheme="minorHAnsi"/>
                <w:sz w:val="24"/>
                <w:szCs w:val="18"/>
              </w:rPr>
              <w:t>with and without support (numbers will be differentiated for each individual child)</w:t>
            </w:r>
          </w:p>
          <w:p w14:paraId="77D3F4F2" w14:textId="54BA4700" w:rsidR="00F205FB" w:rsidRPr="008F3077" w:rsidRDefault="00F205FB" w:rsidP="008F3077">
            <w:pPr>
              <w:ind w:left="360"/>
              <w:rPr>
                <w:rFonts w:ascii="Comic Sans MS" w:hAnsi="Comic Sans MS"/>
                <w:sz w:val="28"/>
                <w:szCs w:val="28"/>
              </w:rPr>
            </w:pPr>
          </w:p>
          <w:p w14:paraId="5723354D" w14:textId="08D85804" w:rsidR="00F205FB" w:rsidRPr="0003746B" w:rsidRDefault="00F205FB" w:rsidP="009E4A35">
            <w:pPr>
              <w:pStyle w:val="ListParagraph"/>
              <w:rPr>
                <w:rFonts w:ascii="Comic Sans MS" w:hAnsi="Comic Sans MS"/>
                <w:sz w:val="28"/>
                <w:szCs w:val="28"/>
              </w:rPr>
            </w:pPr>
          </w:p>
          <w:p w14:paraId="4658A4D9" w14:textId="02A063FC" w:rsidR="0003746B" w:rsidRPr="00D1434C" w:rsidRDefault="0003746B" w:rsidP="00D1434C">
            <w:pPr>
              <w:ind w:left="360"/>
              <w:rPr>
                <w:rFonts w:ascii="Comic Sans MS" w:hAnsi="Comic Sans MS"/>
                <w:sz w:val="28"/>
                <w:szCs w:val="28"/>
              </w:rPr>
            </w:pPr>
          </w:p>
        </w:tc>
        <w:tc>
          <w:tcPr>
            <w:tcW w:w="7560" w:type="dxa"/>
            <w:gridSpan w:val="3"/>
            <w:shd w:val="clear" w:color="auto" w:fill="FFFFFF" w:themeFill="background1"/>
          </w:tcPr>
          <w:p w14:paraId="2ACEF553" w14:textId="14987C6E" w:rsidR="0045482A" w:rsidRPr="00406DF2" w:rsidRDefault="00DD6C68" w:rsidP="00406DF2">
            <w:pPr>
              <w:pStyle w:val="ListParagraph"/>
              <w:numPr>
                <w:ilvl w:val="0"/>
                <w:numId w:val="3"/>
              </w:numPr>
              <w:ind w:right="113"/>
              <w:rPr>
                <w:rFonts w:cstheme="minorHAnsi"/>
                <w:sz w:val="28"/>
                <w:szCs w:val="28"/>
              </w:rPr>
            </w:pPr>
            <w:r w:rsidRPr="00433CD5">
              <w:rPr>
                <w:rFonts w:eastAsia="Letter-join Basic 40" w:cstheme="minorHAnsi"/>
                <w:sz w:val="24"/>
                <w:szCs w:val="18"/>
              </w:rPr>
              <w:t>Sensory exploration</w:t>
            </w:r>
            <w:r w:rsidR="00406DF2">
              <w:rPr>
                <w:rFonts w:eastAsia="Letter-join Basic 40" w:cstheme="minorHAnsi"/>
                <w:sz w:val="24"/>
                <w:szCs w:val="18"/>
              </w:rPr>
              <w:t xml:space="preserve"> </w:t>
            </w:r>
          </w:p>
          <w:p w14:paraId="38EA4793" w14:textId="5125F390" w:rsidR="00406DF2" w:rsidRPr="00406DF2" w:rsidRDefault="00406DF2" w:rsidP="00406DF2">
            <w:pPr>
              <w:pStyle w:val="ListParagraph"/>
              <w:numPr>
                <w:ilvl w:val="0"/>
                <w:numId w:val="3"/>
              </w:numPr>
              <w:ind w:right="113"/>
              <w:rPr>
                <w:rFonts w:cstheme="minorHAnsi"/>
                <w:sz w:val="28"/>
                <w:szCs w:val="28"/>
              </w:rPr>
            </w:pPr>
            <w:r>
              <w:rPr>
                <w:rFonts w:eastAsia="Letter-join Basic 40" w:cstheme="minorHAnsi"/>
                <w:sz w:val="24"/>
                <w:szCs w:val="18"/>
              </w:rPr>
              <w:t>Attention Autism sessions</w:t>
            </w:r>
          </w:p>
          <w:p w14:paraId="37FDC4BD" w14:textId="18F97F7B" w:rsidR="00406DF2" w:rsidRPr="00406DF2" w:rsidRDefault="00406DF2" w:rsidP="00406DF2">
            <w:pPr>
              <w:pStyle w:val="ListParagraph"/>
              <w:numPr>
                <w:ilvl w:val="0"/>
                <w:numId w:val="3"/>
              </w:numPr>
              <w:ind w:right="113"/>
              <w:rPr>
                <w:rFonts w:cstheme="minorHAnsi"/>
                <w:sz w:val="28"/>
                <w:szCs w:val="28"/>
              </w:rPr>
            </w:pPr>
            <w:r>
              <w:rPr>
                <w:rFonts w:eastAsia="Letter-join Basic 40" w:cstheme="minorHAnsi"/>
                <w:sz w:val="24"/>
                <w:szCs w:val="18"/>
              </w:rPr>
              <w:t>Craft sessions</w:t>
            </w:r>
          </w:p>
          <w:p w14:paraId="369C5844" w14:textId="00195E96" w:rsidR="00406DF2" w:rsidRPr="00406DF2" w:rsidRDefault="00406DF2" w:rsidP="00406DF2">
            <w:pPr>
              <w:pStyle w:val="ListParagraph"/>
              <w:numPr>
                <w:ilvl w:val="0"/>
                <w:numId w:val="3"/>
              </w:numPr>
              <w:ind w:right="113"/>
              <w:rPr>
                <w:rFonts w:cstheme="minorHAnsi"/>
                <w:sz w:val="28"/>
                <w:szCs w:val="28"/>
              </w:rPr>
            </w:pPr>
            <w:r>
              <w:rPr>
                <w:rFonts w:eastAsia="Letter-join Basic 40" w:cstheme="minorHAnsi"/>
                <w:sz w:val="24"/>
                <w:szCs w:val="18"/>
              </w:rPr>
              <w:t>Mirror sessions</w:t>
            </w:r>
          </w:p>
          <w:p w14:paraId="4044E9BB" w14:textId="2EC774D0" w:rsidR="00406DF2" w:rsidRPr="00406DF2" w:rsidRDefault="00406DF2" w:rsidP="00406DF2">
            <w:pPr>
              <w:pStyle w:val="NoSpacing"/>
              <w:numPr>
                <w:ilvl w:val="0"/>
                <w:numId w:val="3"/>
              </w:numPr>
              <w:rPr>
                <w:rFonts w:eastAsia="Letter-join Basic 40" w:cstheme="minorHAnsi"/>
                <w:color w:val="8496B0" w:themeColor="text2" w:themeTint="99"/>
                <w:sz w:val="24"/>
                <w:szCs w:val="24"/>
              </w:rPr>
            </w:pPr>
            <w:r>
              <w:rPr>
                <w:rFonts w:eastAsia="Letter-join Basic 40" w:cstheme="minorHAnsi"/>
                <w:sz w:val="24"/>
                <w:szCs w:val="24"/>
              </w:rPr>
              <w:t>Intensive Interaction sessions</w:t>
            </w:r>
          </w:p>
          <w:p w14:paraId="34D92D26" w14:textId="0F08B5DC" w:rsidR="00406DF2" w:rsidRPr="00406DF2" w:rsidRDefault="00406DF2" w:rsidP="00406DF2">
            <w:pPr>
              <w:pStyle w:val="NoSpacing"/>
              <w:numPr>
                <w:ilvl w:val="0"/>
                <w:numId w:val="3"/>
              </w:numPr>
              <w:rPr>
                <w:rFonts w:eastAsia="Letter-join Basic 40" w:cstheme="minorHAnsi"/>
                <w:color w:val="8496B0" w:themeColor="text2" w:themeTint="99"/>
                <w:sz w:val="24"/>
                <w:szCs w:val="24"/>
              </w:rPr>
            </w:pPr>
            <w:r>
              <w:rPr>
                <w:rFonts w:eastAsia="Letter-join Basic 40" w:cstheme="minorHAnsi"/>
                <w:sz w:val="24"/>
                <w:szCs w:val="24"/>
              </w:rPr>
              <w:t>Choosing sessions during development of play, craft, sensory sessions etc</w:t>
            </w:r>
          </w:p>
          <w:p w14:paraId="5C357490" w14:textId="77777777" w:rsidR="00406DF2" w:rsidRPr="00DD6C68" w:rsidRDefault="00406DF2" w:rsidP="00406DF2">
            <w:pPr>
              <w:pStyle w:val="NoSpacing"/>
              <w:ind w:left="720"/>
              <w:rPr>
                <w:rFonts w:eastAsia="Letter-join Basic 40" w:cstheme="minorHAnsi"/>
                <w:color w:val="8496B0" w:themeColor="text2" w:themeTint="99"/>
                <w:sz w:val="24"/>
                <w:szCs w:val="24"/>
              </w:rPr>
            </w:pPr>
          </w:p>
          <w:p w14:paraId="684E4BA7" w14:textId="77777777" w:rsidR="00406DF2" w:rsidRPr="0049511B" w:rsidRDefault="00406DF2" w:rsidP="00406DF2">
            <w:pPr>
              <w:pStyle w:val="ListParagraph"/>
              <w:ind w:right="113"/>
              <w:rPr>
                <w:rFonts w:cstheme="minorHAnsi"/>
                <w:sz w:val="28"/>
                <w:szCs w:val="28"/>
              </w:rPr>
            </w:pPr>
          </w:p>
          <w:p w14:paraId="51B8F1C5" w14:textId="7A779CDD" w:rsidR="0049511B" w:rsidRPr="00433CD5" w:rsidRDefault="0049511B" w:rsidP="0049511B">
            <w:pPr>
              <w:pStyle w:val="ListParagraph"/>
              <w:ind w:right="113"/>
              <w:rPr>
                <w:rFonts w:cstheme="minorHAnsi"/>
                <w:sz w:val="28"/>
                <w:szCs w:val="28"/>
              </w:rPr>
            </w:pPr>
          </w:p>
        </w:tc>
        <w:tc>
          <w:tcPr>
            <w:tcW w:w="7561" w:type="dxa"/>
            <w:gridSpan w:val="3"/>
            <w:shd w:val="clear" w:color="auto" w:fill="FFFFFF" w:themeFill="background1"/>
          </w:tcPr>
          <w:p w14:paraId="3F2003B5" w14:textId="3EAB3C51" w:rsidR="00DD6C68" w:rsidRPr="00DD6C68" w:rsidRDefault="00DD6C68" w:rsidP="00433CD5">
            <w:pPr>
              <w:pStyle w:val="NoSpacing"/>
              <w:numPr>
                <w:ilvl w:val="0"/>
                <w:numId w:val="3"/>
              </w:numPr>
              <w:jc w:val="both"/>
              <w:rPr>
                <w:rFonts w:eastAsia="Letter-join Basic 40" w:cstheme="minorHAnsi"/>
                <w:sz w:val="24"/>
                <w:szCs w:val="18"/>
              </w:rPr>
            </w:pPr>
            <w:r w:rsidRPr="00DD6C68">
              <w:rPr>
                <w:rFonts w:eastAsia="Letter-join Basic 40" w:cstheme="minorHAnsi"/>
                <w:sz w:val="24"/>
                <w:szCs w:val="18"/>
              </w:rPr>
              <w:t>Collecting natural resources for sensory session</w:t>
            </w:r>
          </w:p>
          <w:p w14:paraId="4A3B1B3C" w14:textId="77777777" w:rsidR="00DD6C68" w:rsidRP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Sensory play using a variety of messy and edible resources</w:t>
            </w:r>
          </w:p>
          <w:p w14:paraId="58909686" w14:textId="7C99D221" w:rsidR="00DD6C68" w:rsidRDefault="00DD6C68" w:rsidP="00433CD5">
            <w:pPr>
              <w:pStyle w:val="NoSpacing"/>
              <w:numPr>
                <w:ilvl w:val="0"/>
                <w:numId w:val="3"/>
              </w:numPr>
              <w:rPr>
                <w:rFonts w:eastAsia="Letter-join Basic 40" w:cstheme="minorHAnsi"/>
                <w:sz w:val="24"/>
                <w:szCs w:val="18"/>
              </w:rPr>
            </w:pPr>
            <w:r w:rsidRPr="00DD6C68">
              <w:rPr>
                <w:rFonts w:eastAsia="Letter-join Basic 40" w:cstheme="minorHAnsi"/>
                <w:sz w:val="24"/>
                <w:szCs w:val="18"/>
              </w:rPr>
              <w:t>ICT to use cause and effect toys appropriately</w:t>
            </w:r>
          </w:p>
          <w:p w14:paraId="341F36A6" w14:textId="31890D9F" w:rsidR="004967E8" w:rsidRPr="00DD6C68" w:rsidRDefault="004967E8" w:rsidP="00433CD5">
            <w:pPr>
              <w:pStyle w:val="NoSpacing"/>
              <w:numPr>
                <w:ilvl w:val="0"/>
                <w:numId w:val="3"/>
              </w:numPr>
              <w:rPr>
                <w:rFonts w:eastAsia="Letter-join Basic 40" w:cstheme="minorHAnsi"/>
                <w:sz w:val="24"/>
                <w:szCs w:val="18"/>
              </w:rPr>
            </w:pPr>
            <w:r>
              <w:rPr>
                <w:rFonts w:eastAsia="Letter-join Basic 40" w:cstheme="minorHAnsi"/>
                <w:sz w:val="24"/>
                <w:szCs w:val="18"/>
              </w:rPr>
              <w:t xml:space="preserve">Exploring textures and smells of foods </w:t>
            </w:r>
          </w:p>
          <w:p w14:paraId="0FE7CB5D" w14:textId="77777777" w:rsidR="0045482A" w:rsidRDefault="0045482A" w:rsidP="004967E8">
            <w:pPr>
              <w:pStyle w:val="NoSpacing"/>
              <w:rPr>
                <w:rFonts w:ascii="Comic Sans MS" w:hAnsi="Comic Sans MS"/>
                <w:sz w:val="28"/>
                <w:szCs w:val="28"/>
              </w:rPr>
            </w:pPr>
          </w:p>
        </w:tc>
      </w:tr>
      <w:tr w:rsidR="003C2864" w:rsidRPr="00777CD3" w14:paraId="1C31D37D" w14:textId="77777777" w:rsidTr="6899D065">
        <w:trPr>
          <w:cantSplit/>
          <w:trHeight w:val="680"/>
        </w:trPr>
        <w:tc>
          <w:tcPr>
            <w:tcW w:w="22681" w:type="dxa"/>
            <w:gridSpan w:val="9"/>
            <w:shd w:val="clear" w:color="auto" w:fill="F2F2F2" w:themeFill="background1" w:themeFillShade="F2"/>
          </w:tcPr>
          <w:p w14:paraId="5D0176A7" w14:textId="77777777" w:rsidR="003C2864" w:rsidRPr="00777CD3" w:rsidRDefault="003C2864" w:rsidP="0056023F">
            <w:pPr>
              <w:ind w:left="-11" w:right="113"/>
              <w:rPr>
                <w:rFonts w:ascii="Comic Sans MS" w:hAnsi="Comic Sans MS"/>
                <w:color w:val="FF0000"/>
                <w:sz w:val="28"/>
                <w:szCs w:val="28"/>
              </w:rPr>
            </w:pPr>
            <w:r w:rsidRPr="00777CD3">
              <w:rPr>
                <w:rFonts w:ascii="Comic Sans MS" w:hAnsi="Comic Sans MS"/>
                <w:sz w:val="28"/>
                <w:szCs w:val="28"/>
              </w:rPr>
              <w:t>Evaluation</w:t>
            </w:r>
            <w:r>
              <w:rPr>
                <w:rFonts w:ascii="Comic Sans MS" w:hAnsi="Comic Sans MS"/>
                <w:sz w:val="28"/>
                <w:szCs w:val="28"/>
              </w:rPr>
              <w:t>:</w:t>
            </w:r>
          </w:p>
        </w:tc>
      </w:tr>
      <w:tr w:rsidR="003C2864" w:rsidRPr="00DD03D7" w14:paraId="2D85F93C" w14:textId="77777777" w:rsidTr="6899D065">
        <w:trPr>
          <w:cantSplit/>
          <w:trHeight w:val="680"/>
        </w:trPr>
        <w:tc>
          <w:tcPr>
            <w:tcW w:w="5670" w:type="dxa"/>
            <w:gridSpan w:val="2"/>
            <w:shd w:val="clear" w:color="auto" w:fill="FFFFFF" w:themeFill="background1"/>
          </w:tcPr>
          <w:p w14:paraId="3E8B2EB0" w14:textId="77777777" w:rsidR="003C2864" w:rsidRPr="00DD03D7" w:rsidRDefault="003C2864" w:rsidP="0056023F">
            <w:pPr>
              <w:rPr>
                <w:rFonts w:ascii="Comic Sans MS" w:hAnsi="Comic Sans MS"/>
              </w:rPr>
            </w:pPr>
            <w:r w:rsidRPr="00DD03D7">
              <w:rPr>
                <w:rFonts w:ascii="Comic Sans MS" w:hAnsi="Comic Sans MS"/>
              </w:rPr>
              <w:t>Tried:</w:t>
            </w:r>
            <w:r>
              <w:rPr>
                <w:rFonts w:ascii="Comic Sans MS" w:hAnsi="Comic Sans MS"/>
              </w:rPr>
              <w:t xml:space="preserve"> (Pedagogy, approaches, systems etc.)</w:t>
            </w:r>
          </w:p>
        </w:tc>
        <w:tc>
          <w:tcPr>
            <w:tcW w:w="5670" w:type="dxa"/>
            <w:gridSpan w:val="3"/>
            <w:shd w:val="clear" w:color="auto" w:fill="FFFFFF" w:themeFill="background1"/>
          </w:tcPr>
          <w:p w14:paraId="7C8AEC54" w14:textId="77777777" w:rsidR="003C2864" w:rsidRPr="00DD03D7" w:rsidRDefault="003C2864" w:rsidP="0056023F">
            <w:pPr>
              <w:rPr>
                <w:rFonts w:ascii="Comic Sans MS" w:hAnsi="Comic Sans MS"/>
              </w:rPr>
            </w:pPr>
            <w:r w:rsidRPr="00DD03D7">
              <w:rPr>
                <w:rFonts w:ascii="Comic Sans MS" w:hAnsi="Comic Sans MS"/>
              </w:rPr>
              <w:t>Learned:</w:t>
            </w:r>
          </w:p>
        </w:tc>
        <w:tc>
          <w:tcPr>
            <w:tcW w:w="5670" w:type="dxa"/>
            <w:gridSpan w:val="2"/>
            <w:shd w:val="clear" w:color="auto" w:fill="FFFFFF" w:themeFill="background1"/>
          </w:tcPr>
          <w:p w14:paraId="78993CE9" w14:textId="77777777" w:rsidR="003C2864" w:rsidRPr="00DD03D7" w:rsidRDefault="003C2864" w:rsidP="0056023F">
            <w:pPr>
              <w:ind w:left="-11" w:right="113"/>
              <w:rPr>
                <w:rFonts w:ascii="Comic Sans MS" w:hAnsi="Comic Sans MS"/>
              </w:rPr>
            </w:pPr>
            <w:r w:rsidRPr="00DD03D7">
              <w:rPr>
                <w:rFonts w:ascii="Comic Sans MS" w:hAnsi="Comic Sans MS"/>
              </w:rPr>
              <w:t>Pleased About:</w:t>
            </w:r>
          </w:p>
        </w:tc>
        <w:tc>
          <w:tcPr>
            <w:tcW w:w="5671" w:type="dxa"/>
            <w:gridSpan w:val="2"/>
            <w:shd w:val="clear" w:color="auto" w:fill="FFFFFF" w:themeFill="background1"/>
          </w:tcPr>
          <w:p w14:paraId="29C2B427" w14:textId="77777777" w:rsidR="003C2864" w:rsidRPr="00DD03D7" w:rsidRDefault="003C2864" w:rsidP="0056023F">
            <w:pPr>
              <w:ind w:left="-11" w:right="113"/>
              <w:rPr>
                <w:rFonts w:ascii="Comic Sans MS" w:hAnsi="Comic Sans MS"/>
              </w:rPr>
            </w:pPr>
            <w:r w:rsidRPr="00DD03D7">
              <w:rPr>
                <w:rFonts w:ascii="Comic Sans MS" w:hAnsi="Comic Sans MS"/>
              </w:rPr>
              <w:t xml:space="preserve">Concerned about: </w:t>
            </w:r>
          </w:p>
        </w:tc>
      </w:tr>
    </w:tbl>
    <w:p w14:paraId="07B74E10" w14:textId="77777777" w:rsidR="00265545" w:rsidRDefault="00265545"/>
    <w:p w14:paraId="1E3A786F" w14:textId="77777777" w:rsidR="00265545" w:rsidRDefault="00265545"/>
    <w:p w14:paraId="442AEBC7" w14:textId="77777777" w:rsidR="00265545" w:rsidRDefault="00265545"/>
    <w:p w14:paraId="3DA406A3" w14:textId="77777777" w:rsidR="00265545" w:rsidRDefault="00265545"/>
    <w:p w14:paraId="589F70C8" w14:textId="77777777" w:rsidR="00265545" w:rsidRDefault="00265545"/>
    <w:p w14:paraId="77B69320" w14:textId="77777777" w:rsidR="00265545" w:rsidRDefault="00265545"/>
    <w:p w14:paraId="32373719" w14:textId="77777777" w:rsidR="00265545" w:rsidRDefault="00265545"/>
    <w:p w14:paraId="0B499952" w14:textId="77777777" w:rsidR="00265545" w:rsidRDefault="00265545"/>
    <w:p w14:paraId="218B8D19" w14:textId="77777777" w:rsidR="00265545" w:rsidRDefault="00265545"/>
    <w:p w14:paraId="01B0B54D" w14:textId="77777777" w:rsidR="001A00F7" w:rsidRDefault="001A00F7"/>
    <w:p w14:paraId="73280DCE" w14:textId="77777777" w:rsidR="001A00F7" w:rsidRDefault="001A00F7"/>
    <w:sectPr w:rsidR="001A00F7" w:rsidSect="006B765C">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Letter-join Basic 40">
    <w:altName w:val="Calibri"/>
    <w:panose1 w:val="02000505000000020003"/>
    <w:charset w:val="00"/>
    <w:family w:val="modern"/>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192A78"/>
    <w:multiLevelType w:val="hybridMultilevel"/>
    <w:tmpl w:val="CFAA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A92AD3"/>
    <w:multiLevelType w:val="hybridMultilevel"/>
    <w:tmpl w:val="069A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8C51B9"/>
    <w:multiLevelType w:val="hybridMultilevel"/>
    <w:tmpl w:val="C4A0A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65B15"/>
    <w:multiLevelType w:val="hybridMultilevel"/>
    <w:tmpl w:val="D1CAD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A690A"/>
    <w:multiLevelType w:val="multilevel"/>
    <w:tmpl w:val="E34E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3B"/>
    <w:rsid w:val="00004D74"/>
    <w:rsid w:val="0003746B"/>
    <w:rsid w:val="00057D2F"/>
    <w:rsid w:val="00082566"/>
    <w:rsid w:val="0009111D"/>
    <w:rsid w:val="000A0E34"/>
    <w:rsid w:val="000A1893"/>
    <w:rsid w:val="000C7ADA"/>
    <w:rsid w:val="000D23DE"/>
    <w:rsid w:val="000D3235"/>
    <w:rsid w:val="000F7261"/>
    <w:rsid w:val="00100533"/>
    <w:rsid w:val="00106433"/>
    <w:rsid w:val="00112950"/>
    <w:rsid w:val="0011709D"/>
    <w:rsid w:val="00120C8E"/>
    <w:rsid w:val="00121EEE"/>
    <w:rsid w:val="001375DF"/>
    <w:rsid w:val="00137843"/>
    <w:rsid w:val="00151CBF"/>
    <w:rsid w:val="0017296A"/>
    <w:rsid w:val="00176CB0"/>
    <w:rsid w:val="00194731"/>
    <w:rsid w:val="00194813"/>
    <w:rsid w:val="00195232"/>
    <w:rsid w:val="001A00F7"/>
    <w:rsid w:val="001A79D3"/>
    <w:rsid w:val="001B1459"/>
    <w:rsid w:val="00205453"/>
    <w:rsid w:val="00217B6F"/>
    <w:rsid w:val="00233E32"/>
    <w:rsid w:val="00242116"/>
    <w:rsid w:val="002543F1"/>
    <w:rsid w:val="0026045E"/>
    <w:rsid w:val="00260DFA"/>
    <w:rsid w:val="002643F1"/>
    <w:rsid w:val="00265545"/>
    <w:rsid w:val="002801BD"/>
    <w:rsid w:val="00291C79"/>
    <w:rsid w:val="002A132C"/>
    <w:rsid w:val="002B03E4"/>
    <w:rsid w:val="002B3DF3"/>
    <w:rsid w:val="002D6431"/>
    <w:rsid w:val="00361395"/>
    <w:rsid w:val="00362AF2"/>
    <w:rsid w:val="00365D2B"/>
    <w:rsid w:val="003778EB"/>
    <w:rsid w:val="00384A8D"/>
    <w:rsid w:val="003C2864"/>
    <w:rsid w:val="003D4DD2"/>
    <w:rsid w:val="003E422C"/>
    <w:rsid w:val="00404DA3"/>
    <w:rsid w:val="00405B87"/>
    <w:rsid w:val="00406DF2"/>
    <w:rsid w:val="00412845"/>
    <w:rsid w:val="0041674B"/>
    <w:rsid w:val="00420B1B"/>
    <w:rsid w:val="00425AB9"/>
    <w:rsid w:val="004279DA"/>
    <w:rsid w:val="00433CD5"/>
    <w:rsid w:val="0045482A"/>
    <w:rsid w:val="00466307"/>
    <w:rsid w:val="00467AB6"/>
    <w:rsid w:val="00471765"/>
    <w:rsid w:val="0047458E"/>
    <w:rsid w:val="00477C5A"/>
    <w:rsid w:val="00483AA1"/>
    <w:rsid w:val="004848A5"/>
    <w:rsid w:val="004935BC"/>
    <w:rsid w:val="0049511B"/>
    <w:rsid w:val="004967E8"/>
    <w:rsid w:val="004C591E"/>
    <w:rsid w:val="004D2BBE"/>
    <w:rsid w:val="004D744A"/>
    <w:rsid w:val="004E2927"/>
    <w:rsid w:val="004F0067"/>
    <w:rsid w:val="005150E4"/>
    <w:rsid w:val="0053015B"/>
    <w:rsid w:val="0053615D"/>
    <w:rsid w:val="00541036"/>
    <w:rsid w:val="0056023F"/>
    <w:rsid w:val="00567FC6"/>
    <w:rsid w:val="00580FF1"/>
    <w:rsid w:val="00591EE0"/>
    <w:rsid w:val="00592C50"/>
    <w:rsid w:val="005935B2"/>
    <w:rsid w:val="0059661F"/>
    <w:rsid w:val="005A0CB4"/>
    <w:rsid w:val="005B7DE6"/>
    <w:rsid w:val="005C00F7"/>
    <w:rsid w:val="005C7C21"/>
    <w:rsid w:val="005E74FE"/>
    <w:rsid w:val="005F4FBB"/>
    <w:rsid w:val="00623820"/>
    <w:rsid w:val="00637F36"/>
    <w:rsid w:val="006521BF"/>
    <w:rsid w:val="00652E0A"/>
    <w:rsid w:val="00667CBF"/>
    <w:rsid w:val="006A553B"/>
    <w:rsid w:val="006B765C"/>
    <w:rsid w:val="006C6E1F"/>
    <w:rsid w:val="006D0FDB"/>
    <w:rsid w:val="006E0E1B"/>
    <w:rsid w:val="006F08EB"/>
    <w:rsid w:val="006F3952"/>
    <w:rsid w:val="00722980"/>
    <w:rsid w:val="00725B10"/>
    <w:rsid w:val="00727710"/>
    <w:rsid w:val="00733AAF"/>
    <w:rsid w:val="007420EE"/>
    <w:rsid w:val="00743C94"/>
    <w:rsid w:val="00751151"/>
    <w:rsid w:val="00754E89"/>
    <w:rsid w:val="0077113C"/>
    <w:rsid w:val="00773721"/>
    <w:rsid w:val="0078327D"/>
    <w:rsid w:val="007A2A67"/>
    <w:rsid w:val="007C2DDC"/>
    <w:rsid w:val="007C4626"/>
    <w:rsid w:val="00827003"/>
    <w:rsid w:val="008362EB"/>
    <w:rsid w:val="008665CD"/>
    <w:rsid w:val="008665DD"/>
    <w:rsid w:val="00893F04"/>
    <w:rsid w:val="008A0C1D"/>
    <w:rsid w:val="008B4F64"/>
    <w:rsid w:val="008B6386"/>
    <w:rsid w:val="008E0141"/>
    <w:rsid w:val="008E0D0F"/>
    <w:rsid w:val="008E69EB"/>
    <w:rsid w:val="008F3077"/>
    <w:rsid w:val="008F534E"/>
    <w:rsid w:val="00921D84"/>
    <w:rsid w:val="00931EB1"/>
    <w:rsid w:val="00935F99"/>
    <w:rsid w:val="00953CA8"/>
    <w:rsid w:val="00955219"/>
    <w:rsid w:val="0097477B"/>
    <w:rsid w:val="00975954"/>
    <w:rsid w:val="00981C4B"/>
    <w:rsid w:val="009B75F8"/>
    <w:rsid w:val="009C1BA6"/>
    <w:rsid w:val="009D769E"/>
    <w:rsid w:val="009E4A35"/>
    <w:rsid w:val="00A13BB2"/>
    <w:rsid w:val="00A16E21"/>
    <w:rsid w:val="00A21BDF"/>
    <w:rsid w:val="00A40F82"/>
    <w:rsid w:val="00A41A25"/>
    <w:rsid w:val="00A428C3"/>
    <w:rsid w:val="00A55FE7"/>
    <w:rsid w:val="00A701B4"/>
    <w:rsid w:val="00A84BBE"/>
    <w:rsid w:val="00A91FFB"/>
    <w:rsid w:val="00AA49F0"/>
    <w:rsid w:val="00AB3D4B"/>
    <w:rsid w:val="00AB74FA"/>
    <w:rsid w:val="00AC2742"/>
    <w:rsid w:val="00AD3705"/>
    <w:rsid w:val="00AD41DE"/>
    <w:rsid w:val="00AF3E43"/>
    <w:rsid w:val="00B06F99"/>
    <w:rsid w:val="00B12EFA"/>
    <w:rsid w:val="00B161B3"/>
    <w:rsid w:val="00B33D70"/>
    <w:rsid w:val="00B3790D"/>
    <w:rsid w:val="00B45B5D"/>
    <w:rsid w:val="00B52D06"/>
    <w:rsid w:val="00B52DA8"/>
    <w:rsid w:val="00B54D07"/>
    <w:rsid w:val="00B575F6"/>
    <w:rsid w:val="00B723ED"/>
    <w:rsid w:val="00B83624"/>
    <w:rsid w:val="00B84ADF"/>
    <w:rsid w:val="00B850DF"/>
    <w:rsid w:val="00B970AB"/>
    <w:rsid w:val="00BA0E1C"/>
    <w:rsid w:val="00BB0A96"/>
    <w:rsid w:val="00BB3EDD"/>
    <w:rsid w:val="00BF6AB4"/>
    <w:rsid w:val="00C00856"/>
    <w:rsid w:val="00C03371"/>
    <w:rsid w:val="00C17D83"/>
    <w:rsid w:val="00C237A3"/>
    <w:rsid w:val="00C259F1"/>
    <w:rsid w:val="00C44534"/>
    <w:rsid w:val="00C455BC"/>
    <w:rsid w:val="00C45842"/>
    <w:rsid w:val="00C4706E"/>
    <w:rsid w:val="00C557F9"/>
    <w:rsid w:val="00C76DC9"/>
    <w:rsid w:val="00C8031B"/>
    <w:rsid w:val="00C87F52"/>
    <w:rsid w:val="00CA1A69"/>
    <w:rsid w:val="00CA236B"/>
    <w:rsid w:val="00CE0F60"/>
    <w:rsid w:val="00CF70C7"/>
    <w:rsid w:val="00D1434C"/>
    <w:rsid w:val="00D2523A"/>
    <w:rsid w:val="00D26EC9"/>
    <w:rsid w:val="00D27F7D"/>
    <w:rsid w:val="00D45FFF"/>
    <w:rsid w:val="00D51053"/>
    <w:rsid w:val="00D60B2B"/>
    <w:rsid w:val="00D82247"/>
    <w:rsid w:val="00D82ECD"/>
    <w:rsid w:val="00D854A7"/>
    <w:rsid w:val="00D86AEB"/>
    <w:rsid w:val="00DA61B9"/>
    <w:rsid w:val="00DB29C4"/>
    <w:rsid w:val="00DC2EEE"/>
    <w:rsid w:val="00DD6C68"/>
    <w:rsid w:val="00DD77B1"/>
    <w:rsid w:val="00DF070E"/>
    <w:rsid w:val="00DF10C1"/>
    <w:rsid w:val="00E05788"/>
    <w:rsid w:val="00E24E5D"/>
    <w:rsid w:val="00E32FCC"/>
    <w:rsid w:val="00E42013"/>
    <w:rsid w:val="00E63F7F"/>
    <w:rsid w:val="00E73038"/>
    <w:rsid w:val="00E94393"/>
    <w:rsid w:val="00E95AA6"/>
    <w:rsid w:val="00EA0AD1"/>
    <w:rsid w:val="00EB47C6"/>
    <w:rsid w:val="00EC734B"/>
    <w:rsid w:val="00ED182F"/>
    <w:rsid w:val="00ED933D"/>
    <w:rsid w:val="00EE54CD"/>
    <w:rsid w:val="00F10C1E"/>
    <w:rsid w:val="00F205FB"/>
    <w:rsid w:val="00F471A1"/>
    <w:rsid w:val="00F61941"/>
    <w:rsid w:val="00F70E5D"/>
    <w:rsid w:val="00F82B6A"/>
    <w:rsid w:val="00F900C4"/>
    <w:rsid w:val="00F94511"/>
    <w:rsid w:val="00FA1B03"/>
    <w:rsid w:val="00FC687A"/>
    <w:rsid w:val="00FD35D0"/>
    <w:rsid w:val="012F6203"/>
    <w:rsid w:val="064FE971"/>
    <w:rsid w:val="0693B170"/>
    <w:rsid w:val="06B2CE1A"/>
    <w:rsid w:val="07EBB9D2"/>
    <w:rsid w:val="0BD8C8FF"/>
    <w:rsid w:val="0C1FCC55"/>
    <w:rsid w:val="0C382877"/>
    <w:rsid w:val="1794E6B8"/>
    <w:rsid w:val="1C76FD9D"/>
    <w:rsid w:val="1E0CD9B1"/>
    <w:rsid w:val="26C7E68A"/>
    <w:rsid w:val="38235996"/>
    <w:rsid w:val="38264C40"/>
    <w:rsid w:val="3B59AB43"/>
    <w:rsid w:val="3F02DBAC"/>
    <w:rsid w:val="53F20A3E"/>
    <w:rsid w:val="5729AB00"/>
    <w:rsid w:val="597DC22E"/>
    <w:rsid w:val="5D77353A"/>
    <w:rsid w:val="5EF2EE1F"/>
    <w:rsid w:val="61616B90"/>
    <w:rsid w:val="64990C52"/>
    <w:rsid w:val="6753157C"/>
    <w:rsid w:val="6899D065"/>
    <w:rsid w:val="7271469A"/>
    <w:rsid w:val="76C83EC7"/>
    <w:rsid w:val="7CAAA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97464"/>
  <w15:docId w15:val="{A3071261-F03A-4DF5-849C-8B22AF20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3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6C68"/>
    <w:pPr>
      <w:spacing w:after="0" w:line="240" w:lineRule="auto"/>
    </w:pPr>
  </w:style>
  <w:style w:type="paragraph" w:styleId="ListParagraph">
    <w:name w:val="List Paragraph"/>
    <w:basedOn w:val="Normal"/>
    <w:uiPriority w:val="34"/>
    <w:qFormat/>
    <w:rsid w:val="00433CD5"/>
    <w:pPr>
      <w:ind w:left="720"/>
      <w:contextualSpacing/>
    </w:pPr>
  </w:style>
  <w:style w:type="character" w:styleId="Hyperlink">
    <w:name w:val="Hyperlink"/>
    <w:basedOn w:val="DefaultParagraphFont"/>
    <w:uiPriority w:val="99"/>
    <w:unhideWhenUsed/>
    <w:rsid w:val="00B850DF"/>
    <w:rPr>
      <w:color w:val="0563C1" w:themeColor="hyperlink"/>
      <w:u w:val="single"/>
    </w:rPr>
  </w:style>
  <w:style w:type="character" w:styleId="UnresolvedMention">
    <w:name w:val="Unresolved Mention"/>
    <w:basedOn w:val="DefaultParagraphFont"/>
    <w:uiPriority w:val="99"/>
    <w:semiHidden/>
    <w:unhideWhenUsed/>
    <w:rsid w:val="00B85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53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QkHQ0CYwj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9EC2CFAA4632418E210A91A44F73C6" ma:contentTypeVersion="14" ma:contentTypeDescription="Create a new document." ma:contentTypeScope="" ma:versionID="d6c06526daaec7b5bc1ba2914b64f556">
  <xsd:schema xmlns:xsd="http://www.w3.org/2001/XMLSchema" xmlns:xs="http://www.w3.org/2001/XMLSchema" xmlns:p="http://schemas.microsoft.com/office/2006/metadata/properties" xmlns:ns3="a6f49b9e-b129-47a0-a095-6a9e772eb6fd" xmlns:ns4="02ef90a8-8a99-4a39-aabb-38651c78b7cd" targetNamespace="http://schemas.microsoft.com/office/2006/metadata/properties" ma:root="true" ma:fieldsID="426c6ceeeeef87ab372c6a361297805e" ns3:_="" ns4:_="">
    <xsd:import namespace="a6f49b9e-b129-47a0-a095-6a9e772eb6fd"/>
    <xsd:import namespace="02ef90a8-8a99-4a39-aabb-38651c78b7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49b9e-b129-47a0-a095-6a9e772eb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ef90a8-8a99-4a39-aabb-38651c78b7c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72FE82-63CC-480C-9CB6-FC46F43F0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f49b9e-b129-47a0-a095-6a9e772eb6fd"/>
    <ds:schemaRef ds:uri="02ef90a8-8a99-4a39-aabb-38651c78b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D05B1-0C80-4813-97E0-A93F85C045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4F5F6B-0E51-4E9C-B761-D73D395DA6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701</Words>
  <Characters>4001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Griffiths (Alexandra CP School)</dc:creator>
  <cp:keywords/>
  <cp:lastModifiedBy>A Wheeler (Alexandra CP School)</cp:lastModifiedBy>
  <cp:revision>2</cp:revision>
  <dcterms:created xsi:type="dcterms:W3CDTF">2025-09-11T12:35:00Z</dcterms:created>
  <dcterms:modified xsi:type="dcterms:W3CDTF">2025-09-11T12:35:00Z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0x0101002E9EC2CFAA4632418E210A91A44F73C6</vt:lpwstr>
  </property>
  <property fmtid="{D5CDD505-2E9C-101B-9397-08002B2CF9AE}" pid="3" name="GrammarlyDocumentId">
    <vt:lpwstr>026c83be22b98a3c149fa63672c54bf778eeceb472274c0888bd6350cdb9aaa4</vt:lpwstr>
  </property>
</Properties>
</file>